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12" w:rsidRDefault="002C1ABC" w:rsidP="00F37484">
      <w:pPr>
        <w:spacing w:after="0" w:line="240" w:lineRule="auto"/>
        <w:jc w:val="center"/>
        <w:rPr>
          <w:rFonts w:ascii="Times New Roman" w:hAnsi="Times New Roman"/>
          <w:b/>
        </w:rPr>
      </w:pPr>
      <w:r w:rsidRPr="002C1ABC">
        <w:rPr>
          <w:rFonts w:ascii="Times New Roman" w:hAnsi="Times New Roman"/>
          <w:b/>
        </w:rPr>
        <w:t>АДМИНИСТРАЦИЯ</w:t>
      </w:r>
    </w:p>
    <w:p w:rsidR="00F37484" w:rsidRPr="002C1ABC" w:rsidRDefault="002C1ABC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ABC">
        <w:rPr>
          <w:rFonts w:ascii="Times New Roman" w:hAnsi="Times New Roman"/>
          <w:b/>
        </w:rPr>
        <w:t xml:space="preserve"> НОВИКОВСКОГО СЕЛЬСКОГО ПОСЕЛЕНИЯ</w:t>
      </w:r>
    </w:p>
    <w:p w:rsidR="002C1ABC" w:rsidRDefault="002C1ABC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ABC" w:rsidRDefault="002C1ABC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ПОСТАНОВЛЕНИЕ</w:t>
      </w:r>
      <w:r w:rsidR="001822F8">
        <w:rPr>
          <w:rFonts w:ascii="Times New Roman" w:hAnsi="Times New Roman"/>
          <w:b/>
          <w:sz w:val="24"/>
          <w:szCs w:val="24"/>
        </w:rPr>
        <w:t xml:space="preserve"> 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1822F8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</w:t>
      </w:r>
      <w:r w:rsidR="00A12B12">
        <w:rPr>
          <w:rFonts w:ascii="Times New Roman" w:hAnsi="Times New Roman"/>
          <w:sz w:val="24"/>
          <w:szCs w:val="24"/>
        </w:rPr>
        <w:t xml:space="preserve">2017               </w:t>
      </w:r>
      <w:r w:rsidR="002C1A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71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 xml:space="preserve">с. </w:t>
      </w:r>
      <w:r w:rsidR="002C1ABC">
        <w:rPr>
          <w:rFonts w:ascii="Times New Roman" w:hAnsi="Times New Roman"/>
          <w:sz w:val="24"/>
          <w:szCs w:val="24"/>
        </w:rPr>
        <w:t>Новиковка</w:t>
      </w:r>
    </w:p>
    <w:p w:rsidR="00F22794" w:rsidRPr="004069F0" w:rsidRDefault="00F22794" w:rsidP="00F22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794" w:rsidRP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CD56E6">
        <w:rPr>
          <w:rFonts w:ascii="Times New Roman" w:hAnsi="Times New Roman"/>
          <w:b/>
          <w:bCs/>
          <w:sz w:val="24"/>
          <w:szCs w:val="24"/>
        </w:rPr>
        <w:t xml:space="preserve">Правил 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="00CD56E6">
        <w:rPr>
          <w:rFonts w:ascii="Times New Roman" w:hAnsi="Times New Roman"/>
          <w:b/>
          <w:sz w:val="24"/>
          <w:szCs w:val="24"/>
        </w:rPr>
        <w:t xml:space="preserve">закупаемым </w:t>
      </w:r>
      <w:r w:rsidR="004C793A">
        <w:rPr>
          <w:rFonts w:ascii="Times New Roman" w:hAnsi="Times New Roman"/>
          <w:b/>
          <w:sz w:val="24"/>
          <w:szCs w:val="24"/>
        </w:rPr>
        <w:t>органами местног</w:t>
      </w:r>
      <w:r w:rsidR="002C1ABC">
        <w:rPr>
          <w:rFonts w:ascii="Times New Roman" w:hAnsi="Times New Roman"/>
          <w:b/>
          <w:sz w:val="24"/>
          <w:szCs w:val="24"/>
        </w:rPr>
        <w:t>о самоуправления Новиковского</w:t>
      </w:r>
      <w:r w:rsidR="004C793A">
        <w:rPr>
          <w:rFonts w:ascii="Times New Roman" w:hAnsi="Times New Roman"/>
          <w:b/>
          <w:sz w:val="24"/>
          <w:szCs w:val="24"/>
        </w:rPr>
        <w:t xml:space="preserve"> сельского поселения, подведомственными указанным органам казе</w:t>
      </w:r>
      <w:r w:rsidR="00495EA0">
        <w:rPr>
          <w:rFonts w:ascii="Times New Roman" w:hAnsi="Times New Roman"/>
          <w:b/>
          <w:sz w:val="24"/>
          <w:szCs w:val="24"/>
        </w:rPr>
        <w:t xml:space="preserve">нными и бюджетными </w:t>
      </w:r>
      <w:r w:rsidR="00495EA0" w:rsidRPr="00BC4D60">
        <w:rPr>
          <w:rFonts w:ascii="Times New Roman" w:hAnsi="Times New Roman"/>
          <w:b/>
          <w:sz w:val="24"/>
          <w:szCs w:val="24"/>
        </w:rPr>
        <w:t>учреждениями, муниципальными унитарными предприятиями</w:t>
      </w:r>
      <w:r w:rsidR="004C793A">
        <w:rPr>
          <w:rFonts w:ascii="Times New Roman" w:hAnsi="Times New Roman"/>
          <w:b/>
          <w:sz w:val="24"/>
          <w:szCs w:val="24"/>
        </w:rPr>
        <w:t xml:space="preserve"> </w:t>
      </w:r>
      <w:r w:rsidRPr="00F37484">
        <w:rPr>
          <w:rFonts w:ascii="Times New Roman" w:hAnsi="Times New Roman"/>
          <w:b/>
          <w:sz w:val="24"/>
          <w:szCs w:val="24"/>
        </w:rPr>
        <w:t>отдельным видам товаров, работ, услуг (в том числе предельны</w:t>
      </w:r>
      <w:r w:rsidR="00056192"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 w:rsidR="00CD56E6"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F22794" w:rsidRPr="00C95746" w:rsidRDefault="00F22794" w:rsidP="00F22794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/>
          <w:sz w:val="24"/>
          <w:szCs w:val="24"/>
        </w:rPr>
      </w:pPr>
    </w:p>
    <w:p w:rsid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95746">
        <w:rPr>
          <w:rFonts w:ascii="Times New Roman" w:hAnsi="Times New Roman"/>
          <w:sz w:val="24"/>
          <w:szCs w:val="24"/>
        </w:rPr>
        <w:t>В соответствии с частью </w:t>
      </w:r>
      <w:r w:rsidR="00495EA0">
        <w:rPr>
          <w:rFonts w:ascii="Times New Roman" w:hAnsi="Times New Roman"/>
          <w:sz w:val="24"/>
          <w:szCs w:val="24"/>
        </w:rPr>
        <w:t xml:space="preserve">4 статьи 19 </w:t>
      </w:r>
      <w:r w:rsidRPr="00C95746">
        <w:rPr>
          <w:rFonts w:ascii="Times New Roman" w:hAnsi="Times New Roman"/>
          <w:sz w:val="24"/>
          <w:szCs w:val="24"/>
        </w:rPr>
        <w:t>5 статьи 19 Федерального закона от 5</w:t>
      </w:r>
      <w:r w:rsidR="00F37484">
        <w:rPr>
          <w:rFonts w:ascii="Times New Roman" w:hAnsi="Times New Roman"/>
          <w:sz w:val="24"/>
          <w:szCs w:val="24"/>
        </w:rPr>
        <w:t xml:space="preserve"> апреля </w:t>
      </w:r>
      <w:r w:rsidRPr="00C95746">
        <w:rPr>
          <w:rFonts w:ascii="Times New Roman" w:hAnsi="Times New Roman"/>
          <w:sz w:val="24"/>
          <w:szCs w:val="24"/>
        </w:rPr>
        <w:t>2013</w:t>
      </w:r>
      <w:r w:rsidR="00F37484">
        <w:rPr>
          <w:rFonts w:ascii="Times New Roman" w:hAnsi="Times New Roman"/>
          <w:sz w:val="24"/>
          <w:szCs w:val="24"/>
        </w:rPr>
        <w:t xml:space="preserve"> года</w:t>
      </w:r>
      <w:r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056192">
        <w:rPr>
          <w:rFonts w:ascii="Times New Roman" w:hAnsi="Times New Roman"/>
          <w:sz w:val="24"/>
          <w:szCs w:val="24"/>
        </w:rPr>
        <w:t>ипальных нужд»</w:t>
      </w:r>
    </w:p>
    <w:p w:rsidR="00F37484" w:rsidRPr="00F37484" w:rsidRDefault="00F37484" w:rsidP="00F37484">
      <w:pPr>
        <w:widowControl w:val="0"/>
        <w:autoSpaceDE w:val="0"/>
        <w:autoSpaceDN w:val="0"/>
        <w:adjustRightInd w:val="0"/>
        <w:spacing w:after="0" w:line="240" w:lineRule="auto"/>
        <w:ind w:left="-550" w:firstLine="692"/>
        <w:jc w:val="both"/>
        <w:rPr>
          <w:rFonts w:ascii="Times New Roman" w:hAnsi="Times New Roman"/>
          <w:sz w:val="24"/>
          <w:szCs w:val="24"/>
        </w:rPr>
      </w:pPr>
    </w:p>
    <w:p w:rsidR="00F37484" w:rsidRDefault="00F37484" w:rsidP="00F3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ПОСТАНОВЛЯЮ:</w:t>
      </w:r>
      <w:r w:rsidR="00061E37" w:rsidRPr="00061E37">
        <w:rPr>
          <w:rFonts w:ascii="Times New Roman" w:hAnsi="Times New Roman"/>
          <w:b/>
          <w:sz w:val="24"/>
          <w:szCs w:val="24"/>
        </w:rPr>
        <w:t xml:space="preserve"> </w:t>
      </w:r>
    </w:p>
    <w:p w:rsidR="00061E37" w:rsidRPr="00061E37" w:rsidRDefault="00061E37" w:rsidP="00F3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484" w:rsidRPr="00F37484" w:rsidRDefault="00831909" w:rsidP="0049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F22794" w:rsidRPr="00C95746">
        <w:rPr>
          <w:rFonts w:ascii="Times New Roman" w:hAnsi="Times New Roman"/>
          <w:bCs/>
          <w:sz w:val="24"/>
          <w:szCs w:val="24"/>
        </w:rPr>
        <w:t>Утвердить</w:t>
      </w:r>
      <w:r w:rsidR="00F22794" w:rsidRPr="00C95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6E6" w:rsidRPr="00CD56E6">
        <w:rPr>
          <w:rFonts w:ascii="Times New Roman" w:hAnsi="Times New Roman"/>
          <w:bCs/>
          <w:sz w:val="24"/>
          <w:szCs w:val="24"/>
        </w:rPr>
        <w:t xml:space="preserve">Правила определения </w:t>
      </w:r>
      <w:r w:rsidR="00CD56E6"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>органами местног</w:t>
      </w:r>
      <w:r w:rsidR="002C1AB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   с</w:t>
      </w:r>
      <w:r w:rsidR="002C1ABC">
        <w:rPr>
          <w:rFonts w:ascii="Times New Roman" w:hAnsi="Times New Roman"/>
          <w:sz w:val="24"/>
          <w:szCs w:val="24"/>
        </w:rPr>
        <w:t>амоуправления Новиковского</w:t>
      </w:r>
      <w:r w:rsidR="004C793A" w:rsidRPr="004C793A">
        <w:rPr>
          <w:rFonts w:ascii="Times New Roman" w:hAnsi="Times New Roman"/>
          <w:sz w:val="24"/>
          <w:szCs w:val="24"/>
        </w:rPr>
        <w:t xml:space="preserve"> сельского поселения, подведомственными указанным органам казенными и бюджетными </w:t>
      </w:r>
      <w:r w:rsidR="00495EA0" w:rsidRPr="00BC4D60">
        <w:rPr>
          <w:rFonts w:ascii="Times New Roman" w:hAnsi="Times New Roman"/>
          <w:sz w:val="24"/>
          <w:szCs w:val="24"/>
        </w:rPr>
        <w:t>учреждениями, муниципальными унитарными предприятиями</w:t>
      </w:r>
      <w:r w:rsidR="004C793A" w:rsidRPr="004C793A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="00F37484">
        <w:rPr>
          <w:rFonts w:ascii="Times New Roman" w:hAnsi="Times New Roman"/>
          <w:sz w:val="24"/>
          <w:szCs w:val="24"/>
        </w:rPr>
        <w:t>согласно приложению.</w:t>
      </w:r>
    </w:p>
    <w:p w:rsidR="00F37484" w:rsidRDefault="00831909" w:rsidP="00495EA0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C1ABC">
        <w:rPr>
          <w:rFonts w:ascii="Times New Roman" w:hAnsi="Times New Roman"/>
          <w:sz w:val="24"/>
          <w:szCs w:val="24"/>
        </w:rPr>
        <w:t xml:space="preserve"> </w:t>
      </w:r>
      <w:r w:rsidR="00F22794" w:rsidRPr="00F37484">
        <w:rPr>
          <w:rFonts w:ascii="Times New Roman" w:hAnsi="Times New Roman"/>
          <w:sz w:val="24"/>
          <w:szCs w:val="24"/>
        </w:rPr>
        <w:t>2.</w:t>
      </w:r>
      <w:r w:rsidR="00495EA0">
        <w:rPr>
          <w:rFonts w:ascii="Times New Roman" w:hAnsi="Times New Roman"/>
          <w:sz w:val="24"/>
          <w:szCs w:val="24"/>
        </w:rPr>
        <w:t xml:space="preserve">  </w:t>
      </w:r>
      <w:r w:rsidR="00F37484" w:rsidRPr="00F37484">
        <w:rPr>
          <w:rFonts w:ascii="Times New Roman" w:hAnsi="Times New Roman"/>
          <w:snapToGrid w:val="0"/>
          <w:sz w:val="24"/>
          <w:szCs w:val="24"/>
        </w:rPr>
        <w:t>Настоящее постановление подлежит официальному опубликованию</w:t>
      </w:r>
      <w:r w:rsidR="00FE3F5C">
        <w:rPr>
          <w:rFonts w:ascii="Times New Roman" w:hAnsi="Times New Roman"/>
          <w:snapToGrid w:val="0"/>
          <w:sz w:val="24"/>
          <w:szCs w:val="24"/>
        </w:rPr>
        <w:t xml:space="preserve"> (обна</w:t>
      </w:r>
      <w:r w:rsidR="002C1ABC">
        <w:rPr>
          <w:rFonts w:ascii="Times New Roman" w:hAnsi="Times New Roman"/>
          <w:snapToGrid w:val="0"/>
          <w:sz w:val="24"/>
          <w:szCs w:val="24"/>
        </w:rPr>
        <w:t xml:space="preserve">родованию) </w:t>
      </w:r>
      <w:r w:rsidR="002C1ABC">
        <w:rPr>
          <w:rFonts w:ascii="Times New Roman" w:hAnsi="Times New Roman"/>
          <w:kern w:val="2"/>
          <w:sz w:val="24"/>
          <w:szCs w:val="24"/>
        </w:rPr>
        <w:t xml:space="preserve">и </w:t>
      </w:r>
      <w:r w:rsidR="00F37484" w:rsidRPr="00F37484">
        <w:rPr>
          <w:rFonts w:ascii="Times New Roman" w:hAnsi="Times New Roman"/>
          <w:kern w:val="2"/>
          <w:sz w:val="24"/>
          <w:szCs w:val="24"/>
        </w:rPr>
        <w:t>размещению на о</w:t>
      </w:r>
      <w:r w:rsidR="002C1ABC">
        <w:rPr>
          <w:rFonts w:ascii="Times New Roman" w:hAnsi="Times New Roman"/>
          <w:kern w:val="2"/>
          <w:sz w:val="24"/>
          <w:szCs w:val="24"/>
        </w:rPr>
        <w:t>фициальном сайте Новиковского</w:t>
      </w:r>
      <w:r w:rsidR="00F37484" w:rsidRPr="00F37484">
        <w:rPr>
          <w:rFonts w:ascii="Times New Roman" w:hAnsi="Times New Roman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F37484" w:rsidRPr="004E069D">
        <w:rPr>
          <w:rFonts w:ascii="Times New Roman" w:hAnsi="Times New Roman"/>
          <w:sz w:val="24"/>
          <w:szCs w:val="24"/>
        </w:rPr>
        <w:t>.</w:t>
      </w:r>
    </w:p>
    <w:p w:rsidR="00F37484" w:rsidRPr="00F37484" w:rsidRDefault="00831909" w:rsidP="00495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  </w:t>
      </w:r>
      <w:r w:rsidR="00F37484" w:rsidRPr="00F37484">
        <w:rPr>
          <w:rFonts w:ascii="Times New Roman" w:hAnsi="Times New Roman"/>
          <w:sz w:val="24"/>
          <w:szCs w:val="24"/>
        </w:rPr>
        <w:t>Контроль исполнения постановления возл</w:t>
      </w:r>
      <w:r w:rsidR="002C1ABC">
        <w:rPr>
          <w:rFonts w:ascii="Times New Roman" w:hAnsi="Times New Roman"/>
          <w:sz w:val="24"/>
          <w:szCs w:val="24"/>
        </w:rPr>
        <w:t>ожить на главного бухгалтера Карасеву В.Г.</w:t>
      </w:r>
      <w:r w:rsidR="00F37484" w:rsidRPr="00F37484">
        <w:rPr>
          <w:rFonts w:ascii="Times New Roman" w:hAnsi="Times New Roman"/>
          <w:sz w:val="24"/>
          <w:szCs w:val="24"/>
        </w:rPr>
        <w:t xml:space="preserve"> </w:t>
      </w:r>
    </w:p>
    <w:p w:rsidR="00F22794" w:rsidRDefault="00F22794" w:rsidP="00F22794">
      <w:pPr>
        <w:ind w:left="-550"/>
        <w:rPr>
          <w:rFonts w:ascii="Times New Roman" w:hAnsi="Times New Roman"/>
          <w:sz w:val="16"/>
          <w:szCs w:val="16"/>
        </w:rPr>
      </w:pPr>
    </w:p>
    <w:p w:rsidR="00F22794" w:rsidRDefault="00F22794" w:rsidP="00F22794">
      <w:pPr>
        <w:pStyle w:val="ConsPlusNormal"/>
        <w:ind w:left="-55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Pr="004E069D" w:rsidRDefault="004E069D" w:rsidP="004E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69D">
        <w:rPr>
          <w:rFonts w:ascii="Times New Roman" w:hAnsi="Times New Roman"/>
          <w:sz w:val="24"/>
          <w:szCs w:val="24"/>
        </w:rPr>
        <w:t xml:space="preserve">Глава </w:t>
      </w:r>
      <w:r w:rsidR="00831909">
        <w:rPr>
          <w:rFonts w:ascii="Times New Roman" w:hAnsi="Times New Roman"/>
          <w:sz w:val="24"/>
          <w:szCs w:val="24"/>
        </w:rPr>
        <w:t xml:space="preserve">Новиковского </w:t>
      </w:r>
      <w:r w:rsidRPr="004E069D">
        <w:rPr>
          <w:rFonts w:ascii="Times New Roman" w:hAnsi="Times New Roman"/>
          <w:sz w:val="24"/>
          <w:szCs w:val="24"/>
        </w:rPr>
        <w:t>сельского поселения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69D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4E069D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4E06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C1ABC">
        <w:rPr>
          <w:rFonts w:ascii="Times New Roman" w:hAnsi="Times New Roman" w:cs="Times New Roman"/>
          <w:sz w:val="24"/>
          <w:szCs w:val="24"/>
        </w:rPr>
        <w:t xml:space="preserve">     С.Л. Петров</w:t>
      </w: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061E37" w:rsidP="00061E3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В.Г. Карасева 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83190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31909" w:rsidRDefault="00831909" w:rsidP="00831909">
      <w:pPr>
        <w:pStyle w:val="ConsPlusNormal"/>
        <w:ind w:left="-70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793A" w:rsidRDefault="004C793A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8252B" w:rsidRDefault="00C8252B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8252B" w:rsidRDefault="00C8252B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8252B" w:rsidRDefault="00C8252B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31909" w:rsidRDefault="00831909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31909" w:rsidRDefault="00831909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31909" w:rsidRDefault="00831909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E069D" w:rsidRDefault="004E069D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Приложение к постановлению </w:t>
      </w:r>
    </w:p>
    <w:p w:rsidR="004E069D" w:rsidRDefault="00C8252B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Новиковского</w:t>
      </w:r>
    </w:p>
    <w:p w:rsidR="004E069D" w:rsidRDefault="004E069D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4E069D" w:rsidRPr="004E069D" w:rsidRDefault="00C53887" w:rsidP="00C8252B">
      <w:pPr>
        <w:pStyle w:val="ConsPlusNormal"/>
        <w:ind w:left="6372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061E37" w:rsidRPr="001A038C">
        <w:rPr>
          <w:rFonts w:ascii="Times New Roman" w:hAnsi="Times New Roman" w:cs="Times New Roman"/>
          <w:sz w:val="22"/>
          <w:szCs w:val="22"/>
        </w:rPr>
        <w:t>23.06</w:t>
      </w:r>
      <w:r w:rsidR="00061E3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2017</w:t>
      </w:r>
      <w:r w:rsidR="00C8252B">
        <w:rPr>
          <w:rFonts w:ascii="Times New Roman" w:hAnsi="Times New Roman" w:cs="Times New Roman"/>
          <w:sz w:val="22"/>
          <w:szCs w:val="22"/>
        </w:rPr>
        <w:t xml:space="preserve"> № </w:t>
      </w:r>
      <w:r w:rsidR="00061E37">
        <w:rPr>
          <w:rFonts w:ascii="Times New Roman" w:hAnsi="Times New Roman" w:cs="Times New Roman"/>
          <w:sz w:val="22"/>
          <w:szCs w:val="22"/>
        </w:rPr>
        <w:t>71</w:t>
      </w:r>
    </w:p>
    <w:p w:rsidR="00F22794" w:rsidRPr="00C95746" w:rsidRDefault="00F22794" w:rsidP="00F22794">
      <w:pPr>
        <w:pStyle w:val="ConsPlusNormal"/>
        <w:ind w:lef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</w:t>
      </w:r>
    </w:p>
    <w:p w:rsidR="00EF58D5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>
        <w:rPr>
          <w:rFonts w:ascii="Times New Roman" w:hAnsi="Times New Roman"/>
          <w:b/>
          <w:sz w:val="24"/>
          <w:szCs w:val="24"/>
        </w:rPr>
        <w:t>закупаемым органами местног</w:t>
      </w:r>
      <w:r w:rsidR="00C8252B">
        <w:rPr>
          <w:rFonts w:ascii="Times New Roman" w:hAnsi="Times New Roman"/>
          <w:b/>
          <w:sz w:val="24"/>
          <w:szCs w:val="24"/>
        </w:rPr>
        <w:t>о самоуправления Новиковского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поселения, подведомственными указанным органам </w:t>
      </w:r>
    </w:p>
    <w:p w:rsidR="00EF58D5" w:rsidRDefault="00C53887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казенными и </w:t>
      </w:r>
      <w:r w:rsidR="004C793A">
        <w:rPr>
          <w:rFonts w:ascii="Times New Roman" w:hAnsi="Times New Roman"/>
          <w:b/>
          <w:sz w:val="24"/>
          <w:szCs w:val="24"/>
        </w:rPr>
        <w:t xml:space="preserve">бюджетными </w:t>
      </w:r>
      <w:r w:rsidRPr="00BC4D60">
        <w:rPr>
          <w:rFonts w:ascii="Times New Roman" w:hAnsi="Times New Roman"/>
          <w:b/>
          <w:sz w:val="24"/>
          <w:szCs w:val="24"/>
        </w:rPr>
        <w:t>учреждениями,</w:t>
      </w:r>
      <w:r w:rsidR="00495EA0" w:rsidRPr="00BC4D60">
        <w:rPr>
          <w:rFonts w:ascii="Times New Roman" w:hAnsi="Times New Roman"/>
          <w:b/>
          <w:sz w:val="24"/>
          <w:szCs w:val="24"/>
        </w:rPr>
        <w:t xml:space="preserve"> муниципальными унитарными предприятиями</w:t>
      </w:r>
      <w:r w:rsidR="004C793A">
        <w:rPr>
          <w:rFonts w:ascii="Times New Roman" w:hAnsi="Times New Roman"/>
          <w:b/>
          <w:sz w:val="24"/>
          <w:szCs w:val="24"/>
        </w:rPr>
        <w:t xml:space="preserve"> </w:t>
      </w:r>
      <w:r w:rsidR="004C793A" w:rsidRPr="00F37484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4C793A" w:rsidRPr="00F37484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(в том числе предельны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276082" w:rsidRDefault="00276082" w:rsidP="00276082">
      <w:pPr>
        <w:pStyle w:val="ConsPlusNormal"/>
        <w:jc w:val="center"/>
        <w:rPr>
          <w:rFonts w:ascii="Calibri" w:hAnsi="Calibri" w:cs="Calibri"/>
        </w:rPr>
      </w:pP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1. Настоящие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равила </w:t>
      </w:r>
      <w:r w:rsidRPr="00CD56E6">
        <w:rPr>
          <w:rFonts w:ascii="Times New Roman" w:hAnsi="Times New Roman"/>
          <w:bCs/>
          <w:sz w:val="24"/>
          <w:szCs w:val="24"/>
        </w:rPr>
        <w:t xml:space="preserve">определения </w:t>
      </w:r>
      <w:r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>органами местног</w:t>
      </w:r>
      <w:r w:rsidR="00C8252B">
        <w:rPr>
          <w:rFonts w:ascii="Times New Roman" w:hAnsi="Times New Roman"/>
          <w:sz w:val="24"/>
          <w:szCs w:val="24"/>
        </w:rPr>
        <w:t>о самоуправления Новиковского</w:t>
      </w:r>
      <w:r w:rsidR="004C793A" w:rsidRPr="004C793A">
        <w:rPr>
          <w:rFonts w:ascii="Times New Roman" w:hAnsi="Times New Roman"/>
          <w:sz w:val="24"/>
          <w:szCs w:val="24"/>
        </w:rPr>
        <w:t xml:space="preserve"> сельского поселения, подведомственным</w:t>
      </w:r>
      <w:r w:rsidR="00C53887">
        <w:rPr>
          <w:rFonts w:ascii="Times New Roman" w:hAnsi="Times New Roman"/>
          <w:sz w:val="24"/>
          <w:szCs w:val="24"/>
        </w:rPr>
        <w:t xml:space="preserve">и указанным органам казенными и </w:t>
      </w:r>
      <w:r w:rsidR="004C793A" w:rsidRPr="004C793A">
        <w:rPr>
          <w:rFonts w:ascii="Times New Roman" w:hAnsi="Times New Roman"/>
          <w:sz w:val="24"/>
          <w:szCs w:val="24"/>
        </w:rPr>
        <w:t xml:space="preserve">бюджетными </w:t>
      </w:r>
      <w:r w:rsidR="00C53887">
        <w:rPr>
          <w:rFonts w:ascii="Times New Roman" w:hAnsi="Times New Roman"/>
          <w:sz w:val="24"/>
          <w:szCs w:val="24"/>
        </w:rPr>
        <w:t xml:space="preserve">учреждениями, </w:t>
      </w:r>
      <w:r w:rsidR="00495EA0" w:rsidRPr="00BC4D60">
        <w:rPr>
          <w:rFonts w:ascii="Times New Roman" w:hAnsi="Times New Roman"/>
          <w:sz w:val="24"/>
          <w:szCs w:val="24"/>
        </w:rPr>
        <w:t>муниципальными унитарными предприятиями</w:t>
      </w:r>
      <w:r w:rsidR="004C793A" w:rsidRPr="004C793A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4C7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Правила) </w:t>
      </w:r>
      <w:r w:rsidRPr="00276082">
        <w:rPr>
          <w:rFonts w:ascii="Times New Roman" w:hAnsi="Times New Roman" w:cs="Times New Roman"/>
          <w:sz w:val="24"/>
          <w:szCs w:val="24"/>
        </w:rPr>
        <w:t xml:space="preserve">устанавливают порядок определения </w:t>
      </w:r>
      <w:r w:rsidR="004C793A">
        <w:rPr>
          <w:rFonts w:ascii="Times New Roman" w:hAnsi="Times New Roman" w:cs="Times New Roman"/>
          <w:sz w:val="24"/>
          <w:szCs w:val="24"/>
        </w:rPr>
        <w:t xml:space="preserve">требований к закупаемым органами местного </w:t>
      </w:r>
      <w:r w:rsidR="00C8252B">
        <w:rPr>
          <w:rFonts w:ascii="Times New Roman" w:hAnsi="Times New Roman" w:cs="Times New Roman"/>
          <w:sz w:val="24"/>
          <w:szCs w:val="24"/>
        </w:rPr>
        <w:t>самоуправления Новиковского</w:t>
      </w:r>
      <w:r w:rsidR="004C79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</w:t>
      </w:r>
      <w:r w:rsidR="00C53887">
        <w:rPr>
          <w:rFonts w:ascii="Times New Roman" w:hAnsi="Times New Roman" w:cs="Times New Roman"/>
          <w:sz w:val="24"/>
          <w:szCs w:val="24"/>
        </w:rPr>
        <w:t xml:space="preserve"> и бюджетными учреждениями,</w:t>
      </w:r>
      <w:r w:rsidR="00495EA0">
        <w:rPr>
          <w:rFonts w:ascii="Times New Roman" w:hAnsi="Times New Roman" w:cs="Times New Roman"/>
          <w:sz w:val="24"/>
          <w:szCs w:val="24"/>
        </w:rPr>
        <w:t xml:space="preserve"> </w:t>
      </w:r>
      <w:r w:rsidR="00495EA0" w:rsidRPr="00BC4D60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</w:t>
      </w:r>
      <w:r w:rsidR="00495EA0">
        <w:rPr>
          <w:rFonts w:ascii="Times New Roman" w:hAnsi="Times New Roman" w:cs="Times New Roman"/>
          <w:sz w:val="24"/>
          <w:szCs w:val="24"/>
        </w:rPr>
        <w:t xml:space="preserve"> </w:t>
      </w:r>
      <w:r w:rsidRPr="00276082">
        <w:rPr>
          <w:rFonts w:ascii="Times New Roman" w:hAnsi="Times New Roman" w:cs="Times New Roman"/>
          <w:sz w:val="24"/>
          <w:szCs w:val="24"/>
        </w:rPr>
        <w:t>отдельным  видам товаров, работ, услуг (в том числе предельных цен товаров, работ, услуг).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Под видом товаров, </w:t>
      </w:r>
      <w:r>
        <w:rPr>
          <w:rFonts w:ascii="Times New Roman" w:hAnsi="Times New Roman" w:cs="Times New Roman"/>
          <w:sz w:val="24"/>
          <w:szCs w:val="24"/>
        </w:rPr>
        <w:t>работ, услуг в целях настоящих 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2760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классификатору</w:t>
        </w:r>
      </w:hyperlink>
      <w:r w:rsidRPr="00276082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2. Органы местного самоуправления утверждают определенные в соответствии с настоящими Правилами требования к закупаемым ими и подведомственны</w:t>
      </w:r>
      <w:r w:rsidR="00495EA0">
        <w:rPr>
          <w:rFonts w:ascii="Times New Roman" w:hAnsi="Times New Roman" w:cs="Times New Roman"/>
          <w:sz w:val="24"/>
          <w:szCs w:val="24"/>
        </w:rPr>
        <w:t>ми им муниципальными казенными,</w:t>
      </w:r>
      <w:r w:rsidRPr="00276082">
        <w:rPr>
          <w:rFonts w:ascii="Times New Roman" w:hAnsi="Times New Roman" w:cs="Times New Roman"/>
          <w:sz w:val="24"/>
          <w:szCs w:val="24"/>
        </w:rPr>
        <w:t xml:space="preserve"> бюджетными</w:t>
      </w:r>
      <w:r w:rsidR="00C53887">
        <w:rPr>
          <w:rFonts w:ascii="Times New Roman" w:hAnsi="Times New Roman" w:cs="Times New Roman"/>
          <w:sz w:val="24"/>
          <w:szCs w:val="24"/>
        </w:rPr>
        <w:t xml:space="preserve"> и</w:t>
      </w:r>
      <w:r w:rsidRPr="00276082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C53887">
        <w:rPr>
          <w:rFonts w:ascii="Times New Roman" w:hAnsi="Times New Roman" w:cs="Times New Roman"/>
          <w:sz w:val="24"/>
          <w:szCs w:val="24"/>
        </w:rPr>
        <w:t xml:space="preserve">, </w:t>
      </w:r>
      <w:r w:rsidR="00495EA0" w:rsidRPr="00BC4D60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</w:t>
      </w:r>
      <w:r w:rsidRPr="00276082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 для обеспечения муниципальных нужд.</w:t>
      </w: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3. Требования к закупаемым орга</w:t>
      </w:r>
      <w:r>
        <w:rPr>
          <w:rFonts w:ascii="Times New Roman" w:hAnsi="Times New Roman" w:cs="Times New Roman"/>
          <w:sz w:val="24"/>
          <w:szCs w:val="24"/>
        </w:rPr>
        <w:t>нами местного самоуправления,</w:t>
      </w:r>
      <w:r w:rsidRPr="00276082">
        <w:rPr>
          <w:rFonts w:ascii="Times New Roman" w:hAnsi="Times New Roman" w:cs="Times New Roman"/>
          <w:sz w:val="24"/>
          <w:szCs w:val="24"/>
        </w:rPr>
        <w:t xml:space="preserve"> п</w:t>
      </w:r>
      <w:r w:rsidR="00C53887">
        <w:rPr>
          <w:rFonts w:ascii="Times New Roman" w:hAnsi="Times New Roman" w:cs="Times New Roman"/>
          <w:sz w:val="24"/>
          <w:szCs w:val="24"/>
        </w:rPr>
        <w:t>одведомственными им казенными и бюджетными учреждениями,</w:t>
      </w:r>
      <w:r w:rsidR="00495EA0">
        <w:rPr>
          <w:rFonts w:ascii="Times New Roman" w:hAnsi="Times New Roman" w:cs="Times New Roman"/>
          <w:sz w:val="24"/>
          <w:szCs w:val="24"/>
        </w:rPr>
        <w:t xml:space="preserve"> </w:t>
      </w:r>
      <w:r w:rsidR="00495EA0" w:rsidRPr="00BC4D60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</w:t>
      </w:r>
      <w:r w:rsidR="00495EA0">
        <w:rPr>
          <w:rFonts w:ascii="Times New Roman" w:hAnsi="Times New Roman" w:cs="Times New Roman"/>
          <w:sz w:val="24"/>
          <w:szCs w:val="24"/>
        </w:rPr>
        <w:t xml:space="preserve"> </w:t>
      </w:r>
      <w:r w:rsidRPr="00276082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C9071F" w:rsidRPr="00C9071F" w:rsidRDefault="00C9071F" w:rsidP="00C907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C9071F">
        <w:rPr>
          <w:rFonts w:ascii="Times New Roman" w:eastAsia="Times New Roman" w:hAnsi="Times New Roman"/>
          <w:sz w:val="24"/>
          <w:szCs w:val="24"/>
        </w:rPr>
        <w:t xml:space="preserve">Ведомственный </w:t>
      </w:r>
      <w:hyperlink r:id="rId8" w:anchor="P87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перечень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составляется по форме согласно приложению № 1 к настоящим Правилам на основании обязательного </w:t>
      </w:r>
      <w:hyperlink r:id="rId9" w:anchor="P206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перечня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C9071F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7735C">
        <w:rPr>
          <w:rFonts w:ascii="Times New Roman" w:eastAsia="Times New Roman" w:hAnsi="Times New Roman"/>
          <w:sz w:val="24"/>
          <w:szCs w:val="24"/>
        </w:rPr>
        <w:t xml:space="preserve">. </w:t>
      </w:r>
      <w:r w:rsidR="00C9071F" w:rsidRPr="00D7735C">
        <w:rPr>
          <w:rFonts w:ascii="Times New Roman" w:eastAsia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7735C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7735C">
        <w:rPr>
          <w:rFonts w:ascii="Times New Roman" w:hAnsi="Times New Roman"/>
          <w:sz w:val="24"/>
          <w:szCs w:val="24"/>
        </w:rPr>
        <w:t xml:space="preserve">6. </w:t>
      </w:r>
      <w:r w:rsidRPr="00D7735C">
        <w:rPr>
          <w:rFonts w:ascii="Times New Roman" w:eastAsia="Times New Roman" w:hAnsi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76082" w:rsidRPr="00276082" w:rsidRDefault="00D7735C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082" w:rsidRPr="00276082">
        <w:rPr>
          <w:rFonts w:ascii="Times New Roman" w:hAnsi="Times New Roman" w:cs="Times New Roman"/>
          <w:sz w:val="24"/>
          <w:szCs w:val="24"/>
        </w:rPr>
        <w:t>. Обязательный перечень и ведомственный перечень формируются с учетом: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</w:t>
      </w:r>
      <w:r w:rsidRPr="0027608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области охраны окружающей среды;</w:t>
      </w:r>
    </w:p>
    <w:p w:rsidR="00276082" w:rsidRPr="00276082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276082">
        <w:rPr>
          <w:rFonts w:ascii="Times New Roman" w:hAnsi="Times New Roman"/>
          <w:sz w:val="24"/>
          <w:szCs w:val="24"/>
        </w:rPr>
        <w:t xml:space="preserve">б) положений </w:t>
      </w:r>
      <w:hyperlink r:id="rId10" w:history="1">
        <w:r w:rsidRPr="00E33DD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статьи 33</w:t>
        </w:r>
      </w:hyperlink>
      <w:r w:rsidRPr="00E33DD5">
        <w:rPr>
          <w:rFonts w:ascii="Times New Roman" w:hAnsi="Times New Roman"/>
          <w:sz w:val="24"/>
          <w:szCs w:val="24"/>
        </w:rPr>
        <w:t xml:space="preserve"> </w:t>
      </w:r>
      <w:r w:rsidRPr="00276082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E33DD5" w:rsidRPr="00C95746">
        <w:rPr>
          <w:rFonts w:ascii="Times New Roman" w:hAnsi="Times New Roman"/>
          <w:sz w:val="24"/>
          <w:szCs w:val="24"/>
        </w:rPr>
        <w:t>от 5</w:t>
      </w:r>
      <w:r w:rsidR="00E33DD5">
        <w:rPr>
          <w:rFonts w:ascii="Times New Roman" w:hAnsi="Times New Roman"/>
          <w:sz w:val="24"/>
          <w:szCs w:val="24"/>
        </w:rPr>
        <w:t xml:space="preserve"> апреля </w:t>
      </w:r>
      <w:r w:rsidR="00E33DD5" w:rsidRPr="00C95746">
        <w:rPr>
          <w:rFonts w:ascii="Times New Roman" w:hAnsi="Times New Roman"/>
          <w:sz w:val="24"/>
          <w:szCs w:val="24"/>
        </w:rPr>
        <w:t>2013</w:t>
      </w:r>
      <w:r w:rsidR="00E33DD5">
        <w:rPr>
          <w:rFonts w:ascii="Times New Roman" w:hAnsi="Times New Roman"/>
          <w:sz w:val="24"/>
          <w:szCs w:val="24"/>
        </w:rPr>
        <w:t xml:space="preserve"> года</w:t>
      </w:r>
      <w:r w:rsidR="00E33DD5"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E33DD5">
        <w:rPr>
          <w:rFonts w:ascii="Times New Roman" w:hAnsi="Times New Roman"/>
          <w:sz w:val="24"/>
          <w:szCs w:val="24"/>
        </w:rPr>
        <w:t>ипальных нужд»</w:t>
      </w:r>
      <w:r w:rsidRPr="00276082">
        <w:rPr>
          <w:rFonts w:ascii="Times New Roman" w:hAnsi="Times New Roman"/>
          <w:sz w:val="24"/>
          <w:szCs w:val="24"/>
        </w:rPr>
        <w:t>;</w:t>
      </w:r>
    </w:p>
    <w:p w:rsidR="00276082" w:rsidRPr="00831909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831909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1" w:history="1">
        <w:r w:rsidRPr="0083190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статьей 8</w:t>
        </w:r>
      </w:hyperlink>
      <w:r w:rsidRPr="00831909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33DD5" w:rsidRPr="00831909">
        <w:rPr>
          <w:rFonts w:ascii="Times New Roman" w:hAnsi="Times New Roman"/>
          <w:sz w:val="24"/>
          <w:szCs w:val="24"/>
        </w:rPr>
        <w:t>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 w:rsidRPr="00831909">
        <w:rPr>
          <w:rFonts w:ascii="Times New Roman" w:hAnsi="Times New Roman"/>
          <w:sz w:val="24"/>
          <w:szCs w:val="24"/>
        </w:rPr>
        <w:t>.</w:t>
      </w:r>
    </w:p>
    <w:p w:rsidR="00D7735C" w:rsidRPr="00831909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09">
        <w:rPr>
          <w:rFonts w:ascii="Times New Roman" w:hAnsi="Times New Roman" w:cs="Times New Roman"/>
          <w:sz w:val="24"/>
          <w:szCs w:val="24"/>
        </w:rPr>
        <w:t>8.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E0398C" w:rsidRPr="00831909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31909">
        <w:rPr>
          <w:rFonts w:ascii="Times New Roman" w:eastAsia="Times New Roman" w:hAnsi="Times New Roman"/>
          <w:sz w:val="24"/>
          <w:szCs w:val="24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0398C" w:rsidRPr="00831909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31909">
        <w:rPr>
          <w:rFonts w:ascii="Times New Roman" w:eastAsia="Times New Roman" w:hAnsi="Times New Roman"/>
          <w:sz w:val="24"/>
          <w:szCs w:val="24"/>
        </w:rPr>
        <w:t>а) доля расходов муниципальных органов, подведомственных указанным органам казенных и бюджетных учреждений</w:t>
      </w:r>
      <w:r w:rsidR="00C53887" w:rsidRPr="00BC4D60">
        <w:rPr>
          <w:rFonts w:ascii="Times New Roman" w:eastAsia="Times New Roman" w:hAnsi="Times New Roman"/>
          <w:sz w:val="24"/>
          <w:szCs w:val="24"/>
        </w:rPr>
        <w:t>, муниципальных унитарных предприятий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нужд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 за отчетный финансовый год в общем объеме расходов этого муниципального органа подведомственных указанному органу казенных и бюджетных учреждений</w:t>
      </w:r>
      <w:r w:rsidR="00C53887">
        <w:rPr>
          <w:rFonts w:ascii="Times New Roman" w:eastAsia="Times New Roman" w:hAnsi="Times New Roman"/>
          <w:sz w:val="24"/>
          <w:szCs w:val="24"/>
        </w:rPr>
        <w:t xml:space="preserve">, </w:t>
      </w:r>
      <w:r w:rsidR="00C53887" w:rsidRPr="00BC4D60">
        <w:rPr>
          <w:rFonts w:ascii="Times New Roman" w:eastAsia="Times New Roman" w:hAnsi="Times New Roman"/>
          <w:sz w:val="24"/>
          <w:szCs w:val="24"/>
        </w:rPr>
        <w:t>муниципальных унитарных предприятий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товаров, работ, услуг за отчетный финансовый год;</w:t>
      </w:r>
    </w:p>
    <w:p w:rsidR="00E0398C" w:rsidRPr="00831909" w:rsidRDefault="00E0398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31909">
        <w:rPr>
          <w:rFonts w:ascii="Times New Roman" w:eastAsia="Times New Roman" w:hAnsi="Times New Roman"/>
          <w:sz w:val="24"/>
          <w:szCs w:val="24"/>
        </w:rPr>
        <w:t>б) доля контрактов муниципального органа, подведомственных ему казенных и бюджетных учреждений</w:t>
      </w:r>
      <w:r w:rsidR="00C53887">
        <w:rPr>
          <w:rFonts w:ascii="Times New Roman" w:eastAsia="Times New Roman" w:hAnsi="Times New Roman"/>
          <w:sz w:val="24"/>
          <w:szCs w:val="24"/>
        </w:rPr>
        <w:t xml:space="preserve">, </w:t>
      </w:r>
      <w:r w:rsidR="00C53887" w:rsidRPr="00BC4D60">
        <w:rPr>
          <w:rFonts w:ascii="Times New Roman" w:eastAsia="Times New Roman" w:hAnsi="Times New Roman"/>
          <w:sz w:val="24"/>
          <w:szCs w:val="24"/>
        </w:rPr>
        <w:t>муниципальных унитарных предприятий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нужд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="005606FC"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, заключенных в отчетном финансовом году, в общем количестве контрактов этого муниципального органа, подведомственных указанному органу казенных </w:t>
      </w:r>
      <w:r w:rsidR="005606FC" w:rsidRPr="00831909">
        <w:rPr>
          <w:rFonts w:ascii="Times New Roman" w:eastAsia="Times New Roman" w:hAnsi="Times New Roman"/>
          <w:sz w:val="24"/>
          <w:szCs w:val="24"/>
        </w:rPr>
        <w:t xml:space="preserve">и бюджетных </w:t>
      </w:r>
      <w:r w:rsidRPr="00831909">
        <w:rPr>
          <w:rFonts w:ascii="Times New Roman" w:eastAsia="Times New Roman" w:hAnsi="Times New Roman"/>
          <w:sz w:val="24"/>
          <w:szCs w:val="24"/>
        </w:rPr>
        <w:t>учреждений</w:t>
      </w:r>
      <w:r w:rsidR="00C53887">
        <w:rPr>
          <w:rFonts w:ascii="Times New Roman" w:eastAsia="Times New Roman" w:hAnsi="Times New Roman"/>
          <w:sz w:val="24"/>
          <w:szCs w:val="24"/>
        </w:rPr>
        <w:t xml:space="preserve">, </w:t>
      </w:r>
      <w:r w:rsidR="00C53887" w:rsidRPr="00BC4D60">
        <w:rPr>
          <w:rFonts w:ascii="Times New Roman" w:eastAsia="Times New Roman" w:hAnsi="Times New Roman"/>
          <w:sz w:val="24"/>
          <w:szCs w:val="24"/>
        </w:rPr>
        <w:t>муниципальных унитарных предприятий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</w:t>
      </w:r>
      <w:r w:rsidR="00C8252B" w:rsidRPr="00831909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831909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товаров, работ, услуг, заключенных в отчетном финансовом году.</w:t>
      </w:r>
    </w:p>
    <w:p w:rsidR="005606FC" w:rsidRPr="005606FC" w:rsidRDefault="005606F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31909">
        <w:rPr>
          <w:rFonts w:ascii="Times New Roman" w:eastAsia="Times New Roman" w:hAnsi="Times New Roman"/>
          <w:sz w:val="24"/>
          <w:szCs w:val="24"/>
        </w:rPr>
        <w:t xml:space="preserve">10.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2" w:anchor="P54" w:history="1">
        <w:r w:rsidRPr="00831909">
          <w:rPr>
            <w:rFonts w:ascii="Times New Roman" w:eastAsia="Times New Roman" w:hAnsi="Times New Roman"/>
            <w:color w:val="333333"/>
            <w:sz w:val="24"/>
            <w:szCs w:val="24"/>
          </w:rPr>
          <w:t>пунктом 9</w:t>
        </w:r>
      </w:hyperlink>
      <w:r w:rsidRPr="005606FC">
        <w:rPr>
          <w:rFonts w:ascii="Times New Roman" w:eastAsia="Times New Roman" w:hAnsi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указанным органам казенными и бюджетными учреждениями </w:t>
      </w:r>
      <w:r w:rsidR="00C8252B">
        <w:rPr>
          <w:rFonts w:ascii="Times New Roman" w:eastAsia="Times New Roman" w:hAnsi="Times New Roman"/>
          <w:sz w:val="24"/>
          <w:szCs w:val="24"/>
        </w:rPr>
        <w:t>Новиковского</w:t>
      </w:r>
      <w:r w:rsidRPr="005606FC">
        <w:rPr>
          <w:rFonts w:ascii="Times New Roman" w:eastAsia="Times New Roman" w:hAnsi="Times New Roman"/>
          <w:sz w:val="24"/>
          <w:szCs w:val="24"/>
        </w:rPr>
        <w:t xml:space="preserve"> сельского поселения закупок.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hAnsi="Times New Roman"/>
          <w:sz w:val="24"/>
          <w:szCs w:val="24"/>
        </w:rPr>
        <w:t xml:space="preserve">11. 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уменьшению значения критериев, установленных </w:t>
      </w:r>
      <w:hyperlink r:id="rId13" w:anchor="P54" w:history="1"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 Муниципальные органы при формировании ведомственного перечня вправе включить в него дополнительно: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4" w:anchor="P54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 xml:space="preserve">пункте </w:t>
        </w:r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r:id="rId15" w:anchor="P87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>перечнем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</w:t>
      </w:r>
      <w:r w:rsidRPr="005C1178">
        <w:rPr>
          <w:rFonts w:ascii="Times New Roman" w:eastAsia="Times New Roman" w:hAnsi="Times New Roman"/>
          <w:sz w:val="24"/>
          <w:szCs w:val="24"/>
        </w:rPr>
        <w:lastRenderedPageBreak/>
        <w:t>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F58D5" w:rsidRPr="00EF58D5" w:rsidRDefault="00EF58D5" w:rsidP="00EF58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58D5">
        <w:rPr>
          <w:rFonts w:ascii="Times New Roman" w:eastAsia="Times New Roman" w:hAnsi="Times New Roman"/>
          <w:sz w:val="24"/>
          <w:szCs w:val="24"/>
        </w:rPr>
        <w:t>13.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4</w:t>
      </w:r>
      <w:r w:rsidRPr="00276082">
        <w:rPr>
          <w:rFonts w:ascii="Times New Roman" w:hAnsi="Times New Roman" w:cs="Times New Roman"/>
          <w:sz w:val="24"/>
          <w:szCs w:val="24"/>
        </w:rPr>
        <w:t xml:space="preserve">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6" w:history="1">
        <w:r w:rsidRPr="006539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Pr="006539F1">
        <w:rPr>
          <w:rFonts w:ascii="Times New Roman" w:hAnsi="Times New Roman" w:cs="Times New Roman"/>
          <w:sz w:val="24"/>
          <w:szCs w:val="24"/>
        </w:rPr>
        <w:t xml:space="preserve"> </w:t>
      </w:r>
      <w:r w:rsidRPr="00276082">
        <w:rPr>
          <w:rFonts w:ascii="Times New Roman" w:hAnsi="Times New Roman" w:cs="Times New Roman"/>
          <w:sz w:val="24"/>
          <w:szCs w:val="24"/>
        </w:rPr>
        <w:t>единиц измерения.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5</w:t>
      </w:r>
      <w:r w:rsidRPr="00276082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определяются с учетом категорий и (или) групп должностей работников</w:t>
      </w:r>
      <w:r w:rsidR="00EF58D5">
        <w:rPr>
          <w:rFonts w:ascii="Times New Roman" w:hAnsi="Times New Roman" w:cs="Times New Roman"/>
          <w:sz w:val="24"/>
          <w:szCs w:val="24"/>
        </w:rPr>
        <w:t xml:space="preserve"> муниципальных органов, подведомственных указанным органам казенных и бюдж</w:t>
      </w:r>
      <w:r w:rsidR="006D0920">
        <w:rPr>
          <w:rFonts w:ascii="Times New Roman" w:hAnsi="Times New Roman" w:cs="Times New Roman"/>
          <w:sz w:val="24"/>
          <w:szCs w:val="24"/>
        </w:rPr>
        <w:t>етных учреждений</w:t>
      </w:r>
      <w:r w:rsidR="00C53887">
        <w:rPr>
          <w:rFonts w:ascii="Times New Roman" w:hAnsi="Times New Roman" w:cs="Times New Roman"/>
          <w:sz w:val="24"/>
          <w:szCs w:val="24"/>
        </w:rPr>
        <w:t xml:space="preserve">, </w:t>
      </w:r>
      <w:r w:rsidR="00C53887" w:rsidRPr="00BC4D60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="006D0920">
        <w:rPr>
          <w:rFonts w:ascii="Times New Roman" w:hAnsi="Times New Roman" w:cs="Times New Roman"/>
          <w:sz w:val="24"/>
          <w:szCs w:val="24"/>
        </w:rPr>
        <w:t xml:space="preserve"> Новиковского</w:t>
      </w:r>
      <w:r w:rsidR="00EF58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если затраты на приобретение отдельных видов товаров, работ, услуг на обеспечение функций муниципальных органов</w:t>
      </w:r>
      <w:r w:rsidR="00EF58D5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и бюджетных учреждений</w:t>
      </w:r>
      <w:r w:rsidR="00C53887">
        <w:rPr>
          <w:rFonts w:ascii="Times New Roman" w:hAnsi="Times New Roman" w:cs="Times New Roman"/>
          <w:sz w:val="24"/>
          <w:szCs w:val="24"/>
        </w:rPr>
        <w:t xml:space="preserve">, </w:t>
      </w:r>
      <w:r w:rsidR="00C53887" w:rsidRPr="00BC4D60">
        <w:rPr>
          <w:rFonts w:ascii="Times New Roman" w:hAnsi="Times New Roman" w:cs="Times New Roman"/>
          <w:sz w:val="24"/>
          <w:szCs w:val="24"/>
        </w:rPr>
        <w:t>муниципальных унитарных предприятий,</w:t>
      </w:r>
      <w:r w:rsidRPr="0027608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определения нормативных затрат, утвержденными </w:t>
      </w:r>
      <w:r w:rsidR="006D0920">
        <w:rPr>
          <w:rFonts w:ascii="Times New Roman" w:hAnsi="Times New Roman" w:cs="Times New Roman"/>
          <w:sz w:val="24"/>
          <w:szCs w:val="24"/>
        </w:rPr>
        <w:t>Администрацией Новиковского</w:t>
      </w:r>
      <w:r w:rsidR="006539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устанавливаются с учетом категорий и (или) групп должностей работников.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услуг, закупаемым муниципальными казенными и бюджетными учреждениями,</w:t>
      </w:r>
      <w:r w:rsidR="00C53887">
        <w:rPr>
          <w:rFonts w:ascii="Times New Roman" w:hAnsi="Times New Roman" w:cs="Times New Roman"/>
          <w:sz w:val="24"/>
          <w:szCs w:val="24"/>
        </w:rPr>
        <w:t xml:space="preserve"> </w:t>
      </w:r>
      <w:r w:rsidR="00C53887" w:rsidRPr="00BC4D60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предприятиями,</w:t>
      </w:r>
      <w:r w:rsidRPr="00276082">
        <w:rPr>
          <w:rFonts w:ascii="Times New Roman" w:hAnsi="Times New Roman" w:cs="Times New Roman"/>
          <w:sz w:val="24"/>
          <w:szCs w:val="24"/>
        </w:rPr>
        <w:t xml:space="preserve"> разграничиваются по категориям и (или) группам должностей работников указанных учреждений согласно штатному расписанию.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6</w:t>
      </w:r>
      <w:r w:rsidRPr="00276082">
        <w:rPr>
          <w:rFonts w:ascii="Times New Roman" w:hAnsi="Times New Roman" w:cs="Times New Roman"/>
          <w:sz w:val="24"/>
          <w:szCs w:val="24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276082" w:rsidRPr="00276082" w:rsidRDefault="00EF58D5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услуг, установленные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76082" w:rsidRPr="00276082">
        <w:rPr>
          <w:rFonts w:ascii="Times New Roman" w:hAnsi="Times New Roman" w:cs="Times New Roman"/>
          <w:sz w:val="24"/>
          <w:szCs w:val="24"/>
        </w:rPr>
        <w:t>, не могут превышать предельные цены товаров, работ, услуг, установленные указанным орган</w:t>
      </w:r>
      <w:r w:rsidR="006D38AD">
        <w:rPr>
          <w:rFonts w:ascii="Times New Roman" w:hAnsi="Times New Roman" w:cs="Times New Roman"/>
          <w:sz w:val="24"/>
          <w:szCs w:val="24"/>
        </w:rPr>
        <w:t>ом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при утверждении нормативных</w:t>
      </w:r>
      <w:r w:rsidR="006D0920">
        <w:rPr>
          <w:rFonts w:ascii="Times New Roman" w:hAnsi="Times New Roman" w:cs="Times New Roman"/>
          <w:sz w:val="24"/>
          <w:szCs w:val="24"/>
        </w:rPr>
        <w:t xml:space="preserve"> затрат на обеспечение функций </w:t>
      </w:r>
      <w:r w:rsidR="00276082" w:rsidRPr="00276082">
        <w:rPr>
          <w:rFonts w:ascii="Times New Roman" w:hAnsi="Times New Roman" w:cs="Times New Roman"/>
          <w:sz w:val="24"/>
          <w:szCs w:val="24"/>
        </w:rPr>
        <w:t>муниципальных органов (включая соответственно подведомственные им казенные</w:t>
      </w:r>
      <w:r>
        <w:rPr>
          <w:rFonts w:ascii="Times New Roman" w:hAnsi="Times New Roman" w:cs="Times New Roman"/>
          <w:sz w:val="24"/>
          <w:szCs w:val="24"/>
        </w:rPr>
        <w:t xml:space="preserve"> и бюджетные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53887">
        <w:rPr>
          <w:rFonts w:ascii="Times New Roman" w:hAnsi="Times New Roman" w:cs="Times New Roman"/>
          <w:sz w:val="24"/>
          <w:szCs w:val="24"/>
        </w:rPr>
        <w:t>, муниципальные унитарные предприятия</w:t>
      </w:r>
      <w:r w:rsidR="00276082" w:rsidRPr="00276082">
        <w:rPr>
          <w:rFonts w:ascii="Times New Roman" w:hAnsi="Times New Roman" w:cs="Times New Roman"/>
          <w:sz w:val="24"/>
          <w:szCs w:val="24"/>
        </w:rPr>
        <w:t>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8"/>
      <w:bookmarkEnd w:id="0"/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1822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920" w:rsidRDefault="006D0920" w:rsidP="006539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D0920" w:rsidRDefault="006D0920" w:rsidP="006539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D0920" w:rsidRDefault="006D0920" w:rsidP="006539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76082" w:rsidRPr="006539F1" w:rsidRDefault="00276082" w:rsidP="006539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8"/>
        <w:gridCol w:w="1134"/>
        <w:gridCol w:w="994"/>
        <w:gridCol w:w="1134"/>
        <w:gridCol w:w="850"/>
        <w:gridCol w:w="851"/>
        <w:gridCol w:w="708"/>
        <w:gridCol w:w="993"/>
        <w:gridCol w:w="708"/>
      </w:tblGrid>
      <w:tr w:rsidR="00276082" w:rsidTr="006D38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ОКПД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 том числе качеству) и иным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характеристикам, утвержденные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r w:rsidR="006D09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Новиковского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276082" w:rsidTr="006D38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Обоснование отклонения значения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 от утвержденной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r w:rsidR="006D09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Новиковского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Функциональное назначение*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ганами местног</w:t>
            </w:r>
            <w:r w:rsidR="006D09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 самоуправления Новиковского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подведомственными им муниципальными казенными и бюджетными учреждениями</w:t>
            </w:r>
            <w:r w:rsidR="001822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822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 унитарными предприятиями 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отдельным видам товаров, работ, услуг(в том числе предельных цен товаров, работ, услуг), утвержденным постановлением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дминистрации</w:t>
            </w:r>
            <w:r w:rsidR="006D09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Новиковског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«___»_______20___г.№____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="006D09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Новиковского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«*»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E3F5C" w:rsidRDefault="00FE3F5C" w:rsidP="002760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FE3F5C" w:rsidRDefault="00FE3F5C" w:rsidP="002760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FE3F5C" w:rsidSect="002C1ABC">
      <w:headerReference w:type="defaul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6D" w:rsidRDefault="008E696D" w:rsidP="004B5CAD">
      <w:pPr>
        <w:spacing w:after="0" w:line="240" w:lineRule="auto"/>
      </w:pPr>
      <w:r>
        <w:separator/>
      </w:r>
    </w:p>
  </w:endnote>
  <w:endnote w:type="continuationSeparator" w:id="0">
    <w:p w:rsidR="008E696D" w:rsidRDefault="008E696D" w:rsidP="004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6D" w:rsidRDefault="008E696D" w:rsidP="004B5CAD">
      <w:pPr>
        <w:spacing w:after="0" w:line="240" w:lineRule="auto"/>
      </w:pPr>
      <w:r>
        <w:separator/>
      </w:r>
    </w:p>
  </w:footnote>
  <w:footnote w:type="continuationSeparator" w:id="0">
    <w:p w:rsidR="008E696D" w:rsidRDefault="008E696D" w:rsidP="004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2" w:rsidRDefault="008E696D">
    <w:pPr>
      <w:pStyle w:val="a3"/>
      <w:jc w:val="center"/>
    </w:pPr>
  </w:p>
  <w:p w:rsidR="008353A2" w:rsidRDefault="008E6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794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92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E37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4B9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6AD9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A0C"/>
    <w:rsid w:val="00154BFF"/>
    <w:rsid w:val="00154D52"/>
    <w:rsid w:val="001550CA"/>
    <w:rsid w:val="00155BEA"/>
    <w:rsid w:val="0015608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67A32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CE2"/>
    <w:rsid w:val="00177F18"/>
    <w:rsid w:val="00177F94"/>
    <w:rsid w:val="00180126"/>
    <w:rsid w:val="00180398"/>
    <w:rsid w:val="00180501"/>
    <w:rsid w:val="0018155E"/>
    <w:rsid w:val="0018162F"/>
    <w:rsid w:val="0018172D"/>
    <w:rsid w:val="001822F8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A2D"/>
    <w:rsid w:val="00195C16"/>
    <w:rsid w:val="00195C94"/>
    <w:rsid w:val="00195EB4"/>
    <w:rsid w:val="00196722"/>
    <w:rsid w:val="00196996"/>
    <w:rsid w:val="00197002"/>
    <w:rsid w:val="001A0090"/>
    <w:rsid w:val="001A038C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C35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67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53A6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082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784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ABC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110"/>
    <w:rsid w:val="003462E0"/>
    <w:rsid w:val="0034658C"/>
    <w:rsid w:val="00346C7D"/>
    <w:rsid w:val="00346DE7"/>
    <w:rsid w:val="0034712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5EA0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CAD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93A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9D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6FC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178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721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825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39F1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71C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20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8AD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7AF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90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CC9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0F80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AD3"/>
    <w:rsid w:val="008E5DB8"/>
    <w:rsid w:val="008E5FE1"/>
    <w:rsid w:val="008E61C5"/>
    <w:rsid w:val="008E6361"/>
    <w:rsid w:val="008E6537"/>
    <w:rsid w:val="008E668C"/>
    <w:rsid w:val="008E6758"/>
    <w:rsid w:val="008E67DE"/>
    <w:rsid w:val="008E696D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32E"/>
    <w:rsid w:val="00936972"/>
    <w:rsid w:val="00936A9D"/>
    <w:rsid w:val="009377FC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5CA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28B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03E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1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09D9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70E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C2"/>
    <w:rsid w:val="00B17163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4D60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887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252B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26E"/>
    <w:rsid w:val="00C906E2"/>
    <w:rsid w:val="00C9071F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6E6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C3A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692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35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2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98C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3DD5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A66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3C48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8D5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94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484"/>
    <w:rsid w:val="00F40342"/>
    <w:rsid w:val="00F403B4"/>
    <w:rsid w:val="00F408E3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2D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5A8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45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DA8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5CB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3F5C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DA0AB-04D4-4BB7-82EA-BF05037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279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rsid w:val="00F37484"/>
    <w:rPr>
      <w:color w:val="0000FF"/>
      <w:u w:val="single"/>
    </w:rPr>
  </w:style>
  <w:style w:type="paragraph" w:customStyle="1" w:styleId="justppt">
    <w:name w:val="justppt"/>
    <w:basedOn w:val="a"/>
    <w:rsid w:val="004E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D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2C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gov_id=506&amp;id=235715" TargetMode="External"/><Relationship Id="rId13" Type="http://schemas.openxmlformats.org/officeDocument/2006/relationships/hyperlink" Target="http://gov.cap.ru/laws.aspx?gov_id=506&amp;id=2357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E8B6BB016A71766C6EFBF72467C5F24A06331B8D677A29E731F0210dFl8F" TargetMode="External"/><Relationship Id="rId12" Type="http://schemas.openxmlformats.org/officeDocument/2006/relationships/hyperlink" Target="http://gov.cap.ru/laws.aspx?gov_id=506&amp;id=23571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4E8B6BB016A71766C6EFBF72467C5F24A26734BADA77A29E731F0210dFl8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E8B6BB016A71766C6EFBF72467C5F24A36634B8DB77A29E731F0210F8E1AFAC58B6A6582A0165d4lA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laws.aspx?gov_id=506&amp;id=235715" TargetMode="External"/><Relationship Id="rId10" Type="http://schemas.openxmlformats.org/officeDocument/2006/relationships/hyperlink" Target="consultantplus://offline/ref=454E8B6BB016A71766C6EFBF72467C5F24A36634B8DB77A29E731F0210F8E1AFAC58B6A6582A0264d4l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506&amp;id=235715" TargetMode="External"/><Relationship Id="rId14" Type="http://schemas.openxmlformats.org/officeDocument/2006/relationships/hyperlink" Target="http://gov.cap.ru/laws.aspx?gov_id=506&amp;id=235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03BF-B628-4B62-86E8-114730A8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2017-06-23T09:16:00Z</cp:lastPrinted>
  <dcterms:created xsi:type="dcterms:W3CDTF">2015-10-28T05:19:00Z</dcterms:created>
  <dcterms:modified xsi:type="dcterms:W3CDTF">2017-07-04T08:19:00Z</dcterms:modified>
</cp:coreProperties>
</file>