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187" w:rsidRDefault="00F02187" w:rsidP="00F021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НОВИКОВСКОГО СЕЛЬСКОГО ПОСЕЛЕНИЯ</w:t>
      </w:r>
    </w:p>
    <w:p w:rsidR="00F02187" w:rsidRDefault="00F02187" w:rsidP="00F02187">
      <w:pPr>
        <w:jc w:val="center"/>
        <w:rPr>
          <w:b/>
        </w:rPr>
      </w:pPr>
      <w:r>
        <w:rPr>
          <w:b/>
        </w:rPr>
        <w:t xml:space="preserve">  АСИНОВСКОГО РАЙОНА ТОМСКОЙ ОБЛАСТИ</w:t>
      </w:r>
    </w:p>
    <w:p w:rsidR="00F02187" w:rsidRDefault="00F02187" w:rsidP="00F02187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F02187" w:rsidRDefault="00F02187" w:rsidP="00F02187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F02187" w:rsidRDefault="00F02187" w:rsidP="00F02187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F02187" w:rsidRDefault="00F02187" w:rsidP="00F02187">
      <w:pPr>
        <w:pStyle w:val="1"/>
        <w:rPr>
          <w:rFonts w:ascii="Times New Roman" w:hAnsi="Times New Roman"/>
          <w:sz w:val="24"/>
          <w:szCs w:val="24"/>
        </w:rPr>
      </w:pPr>
    </w:p>
    <w:p w:rsidR="00F02187" w:rsidRDefault="00F02187" w:rsidP="00F02187">
      <w:pPr>
        <w:pStyle w:val="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  10.03</w:t>
      </w:r>
      <w:proofErr w:type="gramEnd"/>
      <w:r>
        <w:rPr>
          <w:rFonts w:ascii="Times New Roman" w:hAnsi="Times New Roman"/>
          <w:sz w:val="24"/>
          <w:szCs w:val="24"/>
        </w:rPr>
        <w:t>.  2011 года                                                                                   № 14</w:t>
      </w:r>
    </w:p>
    <w:p w:rsidR="00F02187" w:rsidRDefault="00F02187" w:rsidP="00F02187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Новиковка</w:t>
      </w:r>
    </w:p>
    <w:p w:rsidR="00F02187" w:rsidRDefault="00F02187" w:rsidP="00F02187">
      <w:pPr>
        <w:pStyle w:val="1"/>
        <w:jc w:val="center"/>
        <w:rPr>
          <w:rFonts w:ascii="Times New Roman" w:hAnsi="Times New Roman"/>
          <w:b/>
          <w:sz w:val="28"/>
        </w:rPr>
      </w:pPr>
    </w:p>
    <w:p w:rsidR="00F02187" w:rsidRDefault="00F02187" w:rsidP="00F02187">
      <w:pPr>
        <w:pStyle w:val="1"/>
        <w:jc w:val="center"/>
        <w:rPr>
          <w:rFonts w:ascii="Times New Roman" w:hAnsi="Times New Roman"/>
          <w:b/>
          <w:sz w:val="28"/>
        </w:rPr>
      </w:pPr>
    </w:p>
    <w:p w:rsidR="00F02187" w:rsidRDefault="00F02187" w:rsidP="00F02187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порядке взыскания в доход бюджета МО «Новиковское сельское поселение»</w:t>
      </w:r>
    </w:p>
    <w:p w:rsidR="00F02187" w:rsidRDefault="00F02187" w:rsidP="00F02187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неиспользованных остатков межбюджетных трансфертов, полученных</w:t>
      </w:r>
    </w:p>
    <w:p w:rsidR="00F02187" w:rsidRDefault="00F02187" w:rsidP="00F02187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форме субвенций и субсидий</w:t>
      </w:r>
    </w:p>
    <w:p w:rsidR="00F02187" w:rsidRDefault="00F02187" w:rsidP="00F02187">
      <w:pPr>
        <w:pStyle w:val="1"/>
        <w:jc w:val="center"/>
        <w:rPr>
          <w:rFonts w:ascii="Times New Roman" w:hAnsi="Times New Roman"/>
          <w:b/>
          <w:sz w:val="28"/>
        </w:rPr>
      </w:pPr>
    </w:p>
    <w:p w:rsidR="00F02187" w:rsidRDefault="00F02187" w:rsidP="00F02187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п. 5 ст. 242 Бюджетного кодекса Российской Федерации</w:t>
      </w:r>
    </w:p>
    <w:p w:rsidR="00F02187" w:rsidRDefault="00F02187" w:rsidP="00F02187">
      <w:pPr>
        <w:pStyle w:val="1"/>
        <w:rPr>
          <w:rFonts w:ascii="Times New Roman" w:hAnsi="Times New Roman"/>
          <w:sz w:val="24"/>
          <w:szCs w:val="24"/>
        </w:rPr>
      </w:pPr>
    </w:p>
    <w:p w:rsidR="00F02187" w:rsidRDefault="00F02187" w:rsidP="00F02187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F02187" w:rsidRDefault="00F02187" w:rsidP="00F02187">
      <w:pPr>
        <w:jc w:val="both"/>
      </w:pPr>
      <w:r>
        <w:t>1. Утвердить прилагаемый порядок взыскания в доход бюджета муниципального образования "Новиковское сельское поселение" неиспользованных остатков межбюджетных трансфертов, полученных в форме субвенций и субсидий.</w:t>
      </w:r>
    </w:p>
    <w:p w:rsidR="00F02187" w:rsidRDefault="00F02187" w:rsidP="00F02187">
      <w:pPr>
        <w:jc w:val="both"/>
      </w:pPr>
      <w:r>
        <w:t>2.  Настоящее распоряжение вступает в силу с момента подписания.</w:t>
      </w:r>
    </w:p>
    <w:p w:rsidR="00F02187" w:rsidRDefault="00F02187" w:rsidP="00F02187">
      <w:pPr>
        <w:jc w:val="both"/>
      </w:pPr>
      <w:r>
        <w:t xml:space="preserve">2. Контроль за исполнением настоящего приказа возложить на ведущего специалиста по экономике и финансам Карасеву Валентину Германовну </w:t>
      </w:r>
    </w:p>
    <w:p w:rsidR="00F02187" w:rsidRDefault="00F02187" w:rsidP="00F0218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F02187" w:rsidRDefault="00F02187" w:rsidP="00F0218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F02187" w:rsidRDefault="00F02187" w:rsidP="00F0218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F02187" w:rsidRDefault="00F02187" w:rsidP="00F02187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 поселения                                              Петров С.Л.</w:t>
      </w:r>
    </w:p>
    <w:p w:rsidR="00F02187" w:rsidRDefault="00F02187" w:rsidP="00F0218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F02187" w:rsidRDefault="00F02187" w:rsidP="00F0218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F02187" w:rsidRDefault="00F02187" w:rsidP="00F0218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F02187" w:rsidRDefault="00F02187" w:rsidP="00F0218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F02187" w:rsidRDefault="00F02187" w:rsidP="00F0218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F02187" w:rsidRDefault="00F02187" w:rsidP="00F0218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F02187" w:rsidRDefault="00F02187" w:rsidP="00F0218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F02187" w:rsidRDefault="00F02187" w:rsidP="00F0218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F02187" w:rsidRDefault="00F02187" w:rsidP="00F0218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F02187" w:rsidRDefault="00F02187" w:rsidP="00F0218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F02187" w:rsidRDefault="00F02187" w:rsidP="00F0218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F02187" w:rsidRDefault="00F02187" w:rsidP="00F0218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F02187" w:rsidRDefault="00F02187" w:rsidP="00F0218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F02187" w:rsidRDefault="00F02187" w:rsidP="00F0218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F02187" w:rsidRDefault="00F02187" w:rsidP="00F0218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F02187" w:rsidRDefault="00F02187" w:rsidP="00F0218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F02187" w:rsidRDefault="00F02187" w:rsidP="00F0218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F02187" w:rsidRDefault="00F02187" w:rsidP="00F0218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F02187" w:rsidRDefault="00F02187" w:rsidP="00F0218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F02187" w:rsidRDefault="00F02187" w:rsidP="00F0218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F02187" w:rsidRDefault="00F02187" w:rsidP="00F0218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F02187" w:rsidRDefault="00F02187" w:rsidP="00F0218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F02187" w:rsidRDefault="00F02187" w:rsidP="00F0218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F02187" w:rsidRDefault="00F02187" w:rsidP="00F02187">
      <w:pPr>
        <w:pStyle w:val="1"/>
        <w:jc w:val="both"/>
      </w:pPr>
      <w:proofErr w:type="spellStart"/>
      <w:r>
        <w:t>В.Г.Карасева</w:t>
      </w:r>
      <w:proofErr w:type="spellEnd"/>
    </w:p>
    <w:p w:rsidR="00F02187" w:rsidRDefault="00F02187" w:rsidP="00F02187">
      <w:pPr>
        <w:pStyle w:val="1"/>
        <w:jc w:val="both"/>
      </w:pPr>
    </w:p>
    <w:p w:rsidR="00F02187" w:rsidRDefault="00F02187" w:rsidP="00F02187">
      <w:pPr>
        <w:pStyle w:val="1"/>
        <w:jc w:val="right"/>
      </w:pPr>
      <w:r>
        <w:lastRenderedPageBreak/>
        <w:t xml:space="preserve">Приложение </w:t>
      </w:r>
    </w:p>
    <w:p w:rsidR="00F02187" w:rsidRDefault="00F02187" w:rsidP="00F0218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распоряжению Главы</w:t>
      </w:r>
    </w:p>
    <w:p w:rsidR="00F02187" w:rsidRDefault="00F02187" w:rsidP="00F0218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Новиковского   сельского поселения</w:t>
      </w:r>
    </w:p>
    <w:p w:rsidR="00F02187" w:rsidRDefault="00F02187" w:rsidP="00F0218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от   10.03.2011 г № 14                  </w:t>
      </w:r>
    </w:p>
    <w:p w:rsidR="00F02187" w:rsidRDefault="00F02187" w:rsidP="00F021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02187" w:rsidRDefault="00F02187" w:rsidP="00F0218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F02187" w:rsidRDefault="00F02187" w:rsidP="00F0218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ВЗЫСКАНИЯ В ДОХОД БЮДЖЕТА МУНИЦИПАЛЬНОГО ОБРАЗОВАНИЯ "НОВИКОВСКОЕ СЕЛЬСКОЕ ПОСЕЛЕНИЕ" НЕИСПОЛЬЗОВАННЫХ ОСТАТКОВ МЕЖБЮДЖЕТНЫХ ТРАНСФЕРТОВ, ПОЛУЧЕННЫХ В ФОРМЕ СУБВЕНЦИЙ И СУБСИДИЙ</w:t>
      </w:r>
    </w:p>
    <w:p w:rsidR="00F02187" w:rsidRDefault="00F02187" w:rsidP="00F0218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02187" w:rsidRDefault="00F02187" w:rsidP="00F021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Порядок разработан в соответствии с пунктом 5 статьи 242 Бюджетного кодекса Российской Федерации, Приказом Министерства финансов РФ от 17 января 2008 г. N 6н "Об общих требованиях к порядку взыскания в доход бюджетов неиспользованных остатков межбюджетных трансфертов, полученных в форме субвенций и субсидий" и устанавливает требования к порядку взыскания в доход бюджета муниципального образования "Новиковское сельское поселение" (далее – местный бюджет) неиспользованных остатков межбюджетных трансфертов, полученных в форме субвенций и субсидий.</w:t>
      </w:r>
    </w:p>
    <w:p w:rsidR="00F02187" w:rsidRDefault="00F02187" w:rsidP="00F021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установлении отсутствия потребности в целевых средствах в очередном финансовом году соответствующий главный распорядитель средств местного бюджета (далее - главный распорядитель), направляет администраторам целевых средств, которым были направлены указанные средства, извещения о необходимости перечисления в очередном финансовом году неиспользованных остатков целевых средств по состоянию на 1 января очередного финансового года, потребность в которых отсутствует (далее - неиспользованный остаток целевых средств), в доход местного бюджета, не позднее 15 декабря текущего финансового года.</w:t>
      </w:r>
    </w:p>
    <w:p w:rsidR="00F02187" w:rsidRDefault="00F02187" w:rsidP="00F021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Форма извещения устанавливается в соответствии с приложением № 1 к настоящему Порядку. </w:t>
      </w:r>
    </w:p>
    <w:p w:rsidR="00F02187" w:rsidRDefault="00F02187" w:rsidP="00F021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Возврат неиспользованных остатков целевых средств в доход районного бюджета осуществляется территориальными органами Федерального казначейства на основании платежных документов, оформленных администраторами целевых средств в порядке, установленном Положением Центрального банка Российской Федерации и Министерства финансов Российской Федерации от 13 декабря 2006 г. N 298-П/173н "Об особенностях расчетно-кассового обслуживания территориальных органов Федерального казначейства" (далее - Положение).</w:t>
      </w:r>
    </w:p>
    <w:p w:rsidR="00F02187" w:rsidRDefault="00F02187" w:rsidP="00F021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случае, если неиспользованный остаток целевых средств не перечислен в доход районного бюджета до 15 февраля очередного финансового года, администратор доходов бюджета от возврата неиспользованных остатков целевых средств направляет в территориальный орган Федерального казначейства, осуществляющий кассовое обслуживание соответствующего бюджета, уведомление о взыскании неиспользованного остатка целевых средств (далее - уведомление о взыскании) по форме согласно Приложению к Приказу Министерства финансов РФ от 17 января 2008 г. N 6н "Об общих требованиях к порядку взыскания в доход бюджетов неиспользованных остатков межбюджетных трансфертов, полученных в форме субвенций и субсидий".</w:t>
      </w:r>
    </w:p>
    <w:p w:rsidR="00F02187" w:rsidRDefault="00F02187" w:rsidP="00F021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Территориальный орган Федерального казначейства, указанный в пункте 5 настоящего Порядка, не позднее трех рабочих дней с даты получения уведомления о взыскании перечисляет неиспользованный остаток целевых средств с единого счета бюджета, из которого подлежит взысканию неиспользованный остаток целевых средств, в доход местного бюджета на основании сформированного им в порядке, установленном Положением, платежного поручения на перечисление средств, указанных в уведомлении о взыскании.</w:t>
      </w:r>
    </w:p>
    <w:p w:rsidR="00F02187" w:rsidRDefault="00F02187" w:rsidP="00F021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Указанные средства подлежат зачислению на счет территориального органа Федерального казначейства, открытый на балансовом счете N 40101 "Доходы, распределяемые органами Федерального казначейства между уровнями бюджетной системы Российской Федерации" по месту нахождения администратора доходов бюджета от возврата неиспользованных остатков целевых средств, за исключением случаев, предусмотренных пунктом 7 настоящего Порядка.</w:t>
      </w:r>
    </w:p>
    <w:p w:rsidR="00F02187" w:rsidRDefault="00F02187" w:rsidP="00F021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случае, если возврат неиспользованного остатка целевых средств, связанных с целевыми средствами, полученными из федерального бюджета, осуществляется в доход местного бюджета, указанные средства подлежат зачислению на единый счет местного бюджета, открытый территориальному органу Федерального казначейства на балансовом счете N 40204 "Средства местных бюджетов".</w:t>
      </w:r>
    </w:p>
    <w:p w:rsidR="00F02187" w:rsidRDefault="00F02187" w:rsidP="00F021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2187" w:rsidRDefault="00F02187" w:rsidP="00F02187">
      <w:pPr>
        <w:pStyle w:val="ConsPlusNormal"/>
        <w:pageBreakBefore/>
        <w:widowControl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F02187" w:rsidRDefault="00F02187" w:rsidP="00F02187">
      <w:pPr>
        <w:pStyle w:val="ConsPlusNormal"/>
        <w:widowControl/>
        <w:ind w:firstLine="0"/>
        <w:jc w:val="right"/>
      </w:pPr>
      <w:r>
        <w:t>к Порядку</w:t>
      </w:r>
    </w:p>
    <w:p w:rsidR="00F02187" w:rsidRDefault="00F02187" w:rsidP="00F02187">
      <w:pPr>
        <w:pStyle w:val="ConsPlusNormal"/>
        <w:widowControl/>
        <w:ind w:firstLine="0"/>
        <w:jc w:val="right"/>
      </w:pPr>
    </w:p>
    <w:p w:rsidR="00F02187" w:rsidRDefault="00F02187" w:rsidP="00F02187">
      <w:pPr>
        <w:pStyle w:val="ConsPlusNonformat"/>
        <w:widowControl/>
        <w:jc w:val="both"/>
      </w:pPr>
      <w:r>
        <w:t xml:space="preserve">                                      ┌───────────┐</w:t>
      </w:r>
    </w:p>
    <w:p w:rsidR="00F02187" w:rsidRDefault="00F02187" w:rsidP="00F02187">
      <w:pPr>
        <w:pStyle w:val="ConsPlusNonformat"/>
        <w:widowControl/>
        <w:jc w:val="both"/>
      </w:pPr>
      <w:r>
        <w:t xml:space="preserve">                        Извещение N   │           │</w:t>
      </w:r>
    </w:p>
    <w:p w:rsidR="00F02187" w:rsidRDefault="00F02187" w:rsidP="00F02187">
      <w:pPr>
        <w:pStyle w:val="ConsPlusNonformat"/>
        <w:widowControl/>
        <w:jc w:val="both"/>
      </w:pPr>
      <w:r>
        <w:t xml:space="preserve">                                      └───────────┘</w:t>
      </w:r>
    </w:p>
    <w:p w:rsidR="00F02187" w:rsidRDefault="00F02187" w:rsidP="00F02187">
      <w:pPr>
        <w:pStyle w:val="ConsPlusNonformat"/>
        <w:widowControl/>
      </w:pPr>
      <w:r>
        <w:t xml:space="preserve">           о необходимости перечисления в ___________ году</w:t>
      </w:r>
      <w:r>
        <w:br/>
        <w:t xml:space="preserve">           неиспользованных остатков целевых средств по</w:t>
      </w:r>
    </w:p>
    <w:p w:rsidR="00F02187" w:rsidRDefault="00F02187" w:rsidP="00F02187">
      <w:pPr>
        <w:pStyle w:val="ConsPlusNonformat"/>
        <w:widowControl/>
      </w:pPr>
      <w:r>
        <w:t xml:space="preserve">           состоянию на 1 января __________ года, потребность</w:t>
      </w:r>
    </w:p>
    <w:p w:rsidR="00F02187" w:rsidRDefault="00F02187" w:rsidP="00F02187">
      <w:pPr>
        <w:pStyle w:val="ConsPlusNonformat"/>
        <w:widowControl/>
      </w:pPr>
      <w:r>
        <w:t xml:space="preserve">           в которых отсутствует, в доход бюджета муниципального</w:t>
      </w:r>
    </w:p>
    <w:p w:rsidR="00F02187" w:rsidRDefault="00F02187" w:rsidP="00F02187">
      <w:pPr>
        <w:pStyle w:val="ConsPlusNonformat"/>
        <w:widowControl/>
      </w:pPr>
      <w:r>
        <w:t xml:space="preserve">           образования "Новиковское сельское поселение"</w:t>
      </w:r>
    </w:p>
    <w:p w:rsidR="00F02187" w:rsidRDefault="00F02187" w:rsidP="00F02187">
      <w:pPr>
        <w:pStyle w:val="ConsPlusNonformat"/>
        <w:widowControl/>
      </w:pPr>
      <w:r>
        <w:t xml:space="preserve"> </w:t>
      </w:r>
    </w:p>
    <w:p w:rsidR="00F02187" w:rsidRDefault="00F02187" w:rsidP="00F02187">
      <w:pPr>
        <w:pStyle w:val="ConsPlusNonformat"/>
        <w:widowControl/>
        <w:jc w:val="both"/>
      </w:pPr>
    </w:p>
    <w:p w:rsidR="00F02187" w:rsidRDefault="00F02187" w:rsidP="00F02187">
      <w:pPr>
        <w:pStyle w:val="ConsPlusNonformat"/>
        <w:widowControl/>
        <w:jc w:val="both"/>
      </w:pPr>
      <w:r>
        <w:t xml:space="preserve">                                                               ┌──────────┐</w:t>
      </w:r>
    </w:p>
    <w:p w:rsidR="00F02187" w:rsidRDefault="00F02187" w:rsidP="00F02187">
      <w:pPr>
        <w:pStyle w:val="ConsPlusNonformat"/>
        <w:widowControl/>
        <w:jc w:val="both"/>
      </w:pPr>
      <w:r>
        <w:t xml:space="preserve">                                                               │   Коды   │</w:t>
      </w:r>
    </w:p>
    <w:p w:rsidR="00F02187" w:rsidRDefault="00F02187" w:rsidP="00F02187">
      <w:pPr>
        <w:pStyle w:val="ConsPlusNonformat"/>
        <w:widowControl/>
        <w:jc w:val="both"/>
      </w:pPr>
      <w:r>
        <w:t xml:space="preserve">                                                               ├──────────┤</w:t>
      </w:r>
    </w:p>
    <w:p w:rsidR="00F02187" w:rsidRDefault="00F02187" w:rsidP="00F02187">
      <w:pPr>
        <w:pStyle w:val="ConsPlusNonformat"/>
        <w:widowControl/>
        <w:jc w:val="both"/>
      </w:pPr>
      <w:r>
        <w:t xml:space="preserve">От </w:t>
      </w:r>
      <w:proofErr w:type="gramStart"/>
      <w:r>
        <w:t xml:space="preserve">кого:   </w:t>
      </w:r>
      <w:proofErr w:type="gramEnd"/>
      <w:r>
        <w:t xml:space="preserve">                                                    │          │</w:t>
      </w:r>
    </w:p>
    <w:p w:rsidR="00F02187" w:rsidRDefault="00F02187" w:rsidP="00F02187">
      <w:pPr>
        <w:pStyle w:val="ConsPlusNonformat"/>
        <w:widowControl/>
      </w:pPr>
      <w:r>
        <w:t>Наименование главного распорядителя средств            по ОКПО │          │</w:t>
      </w:r>
    </w:p>
    <w:p w:rsidR="00F02187" w:rsidRDefault="00F02187" w:rsidP="00F02187">
      <w:pPr>
        <w:pStyle w:val="ConsPlusNonformat"/>
        <w:widowControl/>
      </w:pPr>
      <w:r>
        <w:t>местного бюджета – главного администратора доходов             ├──────────┤</w:t>
      </w:r>
    </w:p>
    <w:p w:rsidR="00F02187" w:rsidRDefault="00F02187" w:rsidP="00F02187">
      <w:pPr>
        <w:pStyle w:val="ConsPlusNonformat"/>
        <w:widowControl/>
      </w:pPr>
      <w:r>
        <w:t xml:space="preserve">местного бюджета от </w:t>
      </w:r>
      <w:proofErr w:type="gramStart"/>
      <w:r>
        <w:t>возврата  неиспользованных</w:t>
      </w:r>
      <w:proofErr w:type="gramEnd"/>
      <w:r>
        <w:t xml:space="preserve"> остатков   ИНН  │          │</w:t>
      </w:r>
    </w:p>
    <w:p w:rsidR="00F02187" w:rsidRDefault="00F02187" w:rsidP="00F02187">
      <w:pPr>
        <w:pStyle w:val="ConsPlusNonformat"/>
        <w:widowControl/>
        <w:jc w:val="both"/>
      </w:pPr>
      <w:r>
        <w:t>целевых средств ________________________________________       ├──────────┤</w:t>
      </w:r>
    </w:p>
    <w:p w:rsidR="00F02187" w:rsidRDefault="00F02187" w:rsidP="00F02187">
      <w:pPr>
        <w:pStyle w:val="ConsPlusNonformat"/>
        <w:widowControl/>
        <w:jc w:val="both"/>
      </w:pPr>
      <w:r>
        <w:t xml:space="preserve">                ________________________________________   КПП │          │</w:t>
      </w:r>
    </w:p>
    <w:p w:rsidR="00F02187" w:rsidRDefault="00F02187" w:rsidP="00F02187">
      <w:pPr>
        <w:pStyle w:val="ConsPlusNonformat"/>
        <w:widowControl/>
        <w:jc w:val="both"/>
      </w:pPr>
      <w:r>
        <w:t xml:space="preserve">                                                               ├──────────┤</w:t>
      </w:r>
    </w:p>
    <w:p w:rsidR="00F02187" w:rsidRDefault="00F02187" w:rsidP="00F02187">
      <w:pPr>
        <w:pStyle w:val="ConsPlusNonformat"/>
        <w:widowControl/>
        <w:jc w:val="both"/>
      </w:pPr>
      <w:r>
        <w:t xml:space="preserve">                                                         ОКАТО │          │</w:t>
      </w:r>
    </w:p>
    <w:p w:rsidR="00F02187" w:rsidRDefault="00F02187" w:rsidP="00F02187">
      <w:pPr>
        <w:pStyle w:val="ConsPlusNonformat"/>
        <w:widowControl/>
        <w:jc w:val="both"/>
      </w:pPr>
      <w:r>
        <w:t xml:space="preserve">                                                               ├──────────┤</w:t>
      </w:r>
    </w:p>
    <w:p w:rsidR="00F02187" w:rsidRDefault="00F02187" w:rsidP="00F02187">
      <w:pPr>
        <w:pStyle w:val="ConsPlusNonformat"/>
        <w:widowControl/>
        <w:jc w:val="both"/>
      </w:pPr>
      <w:r>
        <w:t xml:space="preserve">                                                               │          │</w:t>
      </w:r>
    </w:p>
    <w:p w:rsidR="00F02187" w:rsidRDefault="00F02187" w:rsidP="00F02187">
      <w:pPr>
        <w:pStyle w:val="ConsPlusNonformat"/>
        <w:widowControl/>
        <w:jc w:val="both"/>
      </w:pPr>
      <w:r>
        <w:t>Наименование получателя средств                        по ОКПО │          │</w:t>
      </w:r>
    </w:p>
    <w:p w:rsidR="00F02187" w:rsidRDefault="00F02187" w:rsidP="00F02187">
      <w:pPr>
        <w:pStyle w:val="ConsPlusNonformat"/>
        <w:widowControl/>
      </w:pPr>
      <w:r>
        <w:t>местного бюджета – администратора доходов                      ├──────────┤</w:t>
      </w:r>
    </w:p>
    <w:p w:rsidR="00F02187" w:rsidRDefault="00F02187" w:rsidP="00F02187">
      <w:pPr>
        <w:pStyle w:val="ConsPlusNonformat"/>
        <w:widowControl/>
        <w:jc w:val="both"/>
      </w:pPr>
      <w:r>
        <w:t xml:space="preserve">местного бюджета от возврата неиспользованных             </w:t>
      </w:r>
      <w:proofErr w:type="gramStart"/>
      <w:r>
        <w:t>ИНН  │</w:t>
      </w:r>
      <w:proofErr w:type="gramEnd"/>
      <w:r>
        <w:t xml:space="preserve">          │</w:t>
      </w:r>
    </w:p>
    <w:p w:rsidR="00F02187" w:rsidRDefault="00F02187" w:rsidP="00F02187">
      <w:pPr>
        <w:pStyle w:val="ConsPlusNonformat"/>
        <w:widowControl/>
        <w:jc w:val="both"/>
      </w:pPr>
      <w:r>
        <w:t>остатков целевых                                               ├──────────┤</w:t>
      </w:r>
    </w:p>
    <w:p w:rsidR="00F02187" w:rsidRDefault="00F02187" w:rsidP="00F02187">
      <w:pPr>
        <w:pStyle w:val="ConsPlusNonformat"/>
        <w:widowControl/>
        <w:jc w:val="both"/>
      </w:pPr>
      <w:r>
        <w:t>средств   ______________________________________________   КПП │          │</w:t>
      </w:r>
    </w:p>
    <w:p w:rsidR="00F02187" w:rsidRDefault="00F02187" w:rsidP="00F02187">
      <w:pPr>
        <w:pStyle w:val="ConsPlusNonformat"/>
        <w:widowControl/>
        <w:jc w:val="both"/>
      </w:pPr>
      <w:r>
        <w:t xml:space="preserve">          ______________________________________________       ├──────────┤</w:t>
      </w:r>
    </w:p>
    <w:p w:rsidR="00F02187" w:rsidRDefault="00F02187" w:rsidP="00F02187">
      <w:pPr>
        <w:pStyle w:val="ConsPlusNonformat"/>
        <w:widowControl/>
        <w:jc w:val="both"/>
      </w:pPr>
      <w:r>
        <w:t xml:space="preserve">                                                               │          │</w:t>
      </w:r>
    </w:p>
    <w:p w:rsidR="00F02187" w:rsidRDefault="00F02187" w:rsidP="00F02187">
      <w:pPr>
        <w:pStyle w:val="ConsPlusNonformat"/>
        <w:widowControl/>
        <w:jc w:val="both"/>
      </w:pPr>
      <w:r>
        <w:t xml:space="preserve">                                                               └──────────┘</w:t>
      </w:r>
    </w:p>
    <w:p w:rsidR="00F02187" w:rsidRDefault="00F02187" w:rsidP="00F02187">
      <w:pPr>
        <w:pStyle w:val="ConsPlusNonformat"/>
        <w:widowControl/>
      </w:pPr>
    </w:p>
    <w:p w:rsidR="00F02187" w:rsidRDefault="00F02187" w:rsidP="00F02187">
      <w:pPr>
        <w:pStyle w:val="ConsPlusNonformat"/>
        <w:widowControl/>
        <w:jc w:val="both"/>
      </w:pPr>
      <w:proofErr w:type="gramStart"/>
      <w:r>
        <w:t xml:space="preserve">Кому:   </w:t>
      </w:r>
      <w:proofErr w:type="gramEnd"/>
      <w:r>
        <w:t xml:space="preserve">                                                       ┌──────────┐</w:t>
      </w:r>
    </w:p>
    <w:p w:rsidR="00F02187" w:rsidRDefault="00F02187" w:rsidP="00F02187">
      <w:pPr>
        <w:pStyle w:val="ConsPlusNonformat"/>
        <w:widowControl/>
        <w:jc w:val="both"/>
      </w:pPr>
      <w:r>
        <w:t>Наименование администратора                            по ОКПО │          │</w:t>
      </w:r>
    </w:p>
    <w:p w:rsidR="00F02187" w:rsidRDefault="00F02187" w:rsidP="00F02187">
      <w:pPr>
        <w:pStyle w:val="ConsPlusNonformat"/>
        <w:widowControl/>
        <w:jc w:val="both"/>
      </w:pPr>
      <w:r>
        <w:t>целевых средств ________________________________________       │          │</w:t>
      </w:r>
    </w:p>
    <w:p w:rsidR="00F02187" w:rsidRDefault="00F02187" w:rsidP="00F02187">
      <w:pPr>
        <w:pStyle w:val="ConsPlusNonformat"/>
        <w:widowControl/>
        <w:jc w:val="both"/>
      </w:pPr>
      <w:r>
        <w:t xml:space="preserve">                ________________________________________       ├──────────┤</w:t>
      </w:r>
    </w:p>
    <w:p w:rsidR="00F02187" w:rsidRDefault="00F02187" w:rsidP="00F02187">
      <w:pPr>
        <w:pStyle w:val="ConsPlusNonformat"/>
        <w:widowControl/>
        <w:jc w:val="both"/>
      </w:pPr>
      <w:r>
        <w:t xml:space="preserve">                                                           ИНН │          │</w:t>
      </w:r>
    </w:p>
    <w:p w:rsidR="00F02187" w:rsidRDefault="00F02187" w:rsidP="00F02187">
      <w:pPr>
        <w:pStyle w:val="ConsPlusNonformat"/>
        <w:widowControl/>
        <w:jc w:val="both"/>
      </w:pPr>
      <w:r>
        <w:t xml:space="preserve">                                                               ├──────────┤</w:t>
      </w:r>
    </w:p>
    <w:p w:rsidR="00F02187" w:rsidRDefault="00F02187" w:rsidP="00F02187">
      <w:pPr>
        <w:pStyle w:val="ConsPlusNonformat"/>
        <w:widowControl/>
        <w:jc w:val="both"/>
      </w:pPr>
      <w:r>
        <w:t xml:space="preserve">                                                           КПП │          │</w:t>
      </w:r>
    </w:p>
    <w:p w:rsidR="00F02187" w:rsidRDefault="00F02187" w:rsidP="00F02187">
      <w:pPr>
        <w:pStyle w:val="ConsPlusNonformat"/>
        <w:widowControl/>
        <w:jc w:val="both"/>
      </w:pPr>
      <w:r>
        <w:t xml:space="preserve">                                                               └──────────┘</w:t>
      </w:r>
    </w:p>
    <w:p w:rsidR="00F02187" w:rsidRDefault="00F02187" w:rsidP="00F02187">
      <w:pPr>
        <w:pStyle w:val="ConsPlusNonformat"/>
        <w:widowControl/>
      </w:pPr>
    </w:p>
    <w:p w:rsidR="00F02187" w:rsidRDefault="00F02187" w:rsidP="00F02187">
      <w:pPr>
        <w:pStyle w:val="ConsPlusNonformat"/>
        <w:widowControl/>
      </w:pPr>
      <w:r>
        <w:t xml:space="preserve">    В соответствии с п. 5 ст. </w:t>
      </w:r>
      <w:proofErr w:type="gramStart"/>
      <w:r>
        <w:t>242  Бюджетного</w:t>
      </w:r>
      <w:proofErr w:type="gramEnd"/>
      <w:r>
        <w:t xml:space="preserve"> кодекса  Российской Федерации</w:t>
      </w:r>
    </w:p>
    <w:p w:rsidR="00F02187" w:rsidRDefault="00F02187" w:rsidP="00F02187">
      <w:pPr>
        <w:pStyle w:val="ConsPlusNonformat"/>
        <w:widowControl/>
      </w:pPr>
      <w:r>
        <w:t>неиспользованный остаток целевых средств ___________________________________</w:t>
      </w:r>
      <w:r>
        <w:br/>
        <w:t>____________________________________________________________________________,  полученных  на основании ___________________________________________________ по   КБК  &lt;*&gt;</w:t>
      </w:r>
    </w:p>
    <w:p w:rsidR="00F02187" w:rsidRDefault="00F02187" w:rsidP="00F02187">
      <w:pPr>
        <w:pStyle w:val="ConsPlusNonformat"/>
        <w:widowControl/>
        <w:jc w:val="both"/>
      </w:pPr>
      <w:r>
        <w:t>┌──────────────┐          ┌─────────────┐</w:t>
      </w:r>
    </w:p>
    <w:p w:rsidR="00F02187" w:rsidRDefault="00F02187" w:rsidP="00F02187">
      <w:pPr>
        <w:pStyle w:val="ConsPlusNonformat"/>
        <w:widowControl/>
        <w:jc w:val="both"/>
      </w:pPr>
      <w:r>
        <w:t>│              │, в сумме │             │ рублей подлежит перечислению в</w:t>
      </w:r>
    </w:p>
    <w:p w:rsidR="00F02187" w:rsidRDefault="00F02187" w:rsidP="00F02187">
      <w:pPr>
        <w:pStyle w:val="ConsPlusNonformat"/>
        <w:widowControl/>
        <w:jc w:val="both"/>
      </w:pPr>
      <w:r>
        <w:t>└──────────────┘          └─────────────┘</w:t>
      </w:r>
    </w:p>
    <w:p w:rsidR="00F02187" w:rsidRDefault="00F02187" w:rsidP="00F02187">
      <w:pPr>
        <w:pStyle w:val="ConsPlusNonformat"/>
        <w:widowControl/>
      </w:pPr>
      <w:r>
        <w:t xml:space="preserve">доход муниципального образования "Новиковское сельское поселение" до 15 февраля ________ года с </w:t>
      </w:r>
      <w:proofErr w:type="gramStart"/>
      <w:r>
        <w:t>указанием  в</w:t>
      </w:r>
      <w:proofErr w:type="gramEnd"/>
      <w:r>
        <w:t xml:space="preserve">  платежном поручении на перечисление неиспользованного остатка целевых средств следующих реквизитов:</w:t>
      </w:r>
    </w:p>
    <w:p w:rsidR="00F02187" w:rsidRDefault="00F02187" w:rsidP="00F02187">
      <w:pPr>
        <w:pStyle w:val="ConsPlusNonformat"/>
        <w:widowControl/>
      </w:pPr>
    </w:p>
    <w:p w:rsidR="00F02187" w:rsidRDefault="00F02187" w:rsidP="00F02187">
      <w:pPr>
        <w:pStyle w:val="ConsPlusNonformat"/>
        <w:widowControl/>
      </w:pPr>
      <w:r>
        <w:t xml:space="preserve">                Реквизиты банка получателя (поля 13 - 15)</w:t>
      </w:r>
    </w:p>
    <w:p w:rsidR="00F02187" w:rsidRDefault="00F02187" w:rsidP="00F02187">
      <w:pPr>
        <w:pStyle w:val="ConsPlusNonformat"/>
        <w:widowControl/>
      </w:pPr>
    </w:p>
    <w:p w:rsidR="00F02187" w:rsidRDefault="00F02187" w:rsidP="00F02187">
      <w:pPr>
        <w:pStyle w:val="ConsPlusNonformat"/>
        <w:widowControl/>
        <w:jc w:val="both"/>
      </w:pPr>
      <w:r>
        <w:t xml:space="preserve">                                                          ┌───────────────┐</w:t>
      </w:r>
    </w:p>
    <w:p w:rsidR="00F02187" w:rsidRDefault="00F02187" w:rsidP="00F02187">
      <w:pPr>
        <w:pStyle w:val="ConsPlusNonformat"/>
        <w:widowControl/>
        <w:jc w:val="both"/>
      </w:pPr>
      <w:r>
        <w:t>_____________________________________________         БИК │               │</w:t>
      </w:r>
    </w:p>
    <w:p w:rsidR="00F02187" w:rsidRDefault="00F02187" w:rsidP="00F02187">
      <w:pPr>
        <w:pStyle w:val="ConsPlusNonformat"/>
        <w:widowControl/>
        <w:jc w:val="both"/>
      </w:pPr>
      <w:r>
        <w:t xml:space="preserve">       (наименование банка </w:t>
      </w:r>
      <w:proofErr w:type="gramStart"/>
      <w:r>
        <w:t xml:space="preserve">получателя)   </w:t>
      </w:r>
      <w:proofErr w:type="gramEnd"/>
      <w:r>
        <w:t xml:space="preserve">                 ├───────────────┤</w:t>
      </w:r>
    </w:p>
    <w:p w:rsidR="00F02187" w:rsidRDefault="00F02187" w:rsidP="00F02187">
      <w:pPr>
        <w:pStyle w:val="ConsPlusNonformat"/>
        <w:widowControl/>
        <w:jc w:val="both"/>
      </w:pPr>
      <w:r>
        <w:t xml:space="preserve">                                              Номер счета │               │</w:t>
      </w:r>
    </w:p>
    <w:p w:rsidR="00F02187" w:rsidRDefault="00F02187" w:rsidP="00F02187">
      <w:pPr>
        <w:pStyle w:val="ConsPlusNonformat"/>
        <w:widowControl/>
        <w:jc w:val="both"/>
      </w:pPr>
      <w:r>
        <w:t xml:space="preserve">                                                          └───────────────┘</w:t>
      </w:r>
    </w:p>
    <w:p w:rsidR="00F02187" w:rsidRDefault="00F02187" w:rsidP="00F02187">
      <w:pPr>
        <w:pStyle w:val="ConsPlusNonformat"/>
        <w:widowControl/>
      </w:pPr>
    </w:p>
    <w:p w:rsidR="00F02187" w:rsidRDefault="00F02187" w:rsidP="00F02187">
      <w:pPr>
        <w:pStyle w:val="ConsPlusNonformat"/>
        <w:widowControl/>
      </w:pPr>
      <w:r>
        <w:lastRenderedPageBreak/>
        <w:t xml:space="preserve">        Реквизиты территориального органа Федерального казначейства</w:t>
      </w:r>
    </w:p>
    <w:p w:rsidR="00F02187" w:rsidRDefault="00F02187" w:rsidP="00F02187">
      <w:pPr>
        <w:pStyle w:val="ConsPlusNonformat"/>
        <w:widowControl/>
      </w:pPr>
      <w:r>
        <w:t xml:space="preserve">                            (поля 17, 24, 104)</w:t>
      </w:r>
    </w:p>
    <w:p w:rsidR="00F02187" w:rsidRDefault="00F02187" w:rsidP="00F02187">
      <w:pPr>
        <w:pStyle w:val="ConsPlusNonformat"/>
        <w:widowControl/>
      </w:pPr>
    </w:p>
    <w:p w:rsidR="00F02187" w:rsidRDefault="00F02187" w:rsidP="00F02187">
      <w:pPr>
        <w:pStyle w:val="ConsPlusNonformat"/>
        <w:widowControl/>
        <w:jc w:val="both"/>
      </w:pPr>
      <w:r>
        <w:t>_____________________________________________             ┌───────────────┐</w:t>
      </w:r>
    </w:p>
    <w:p w:rsidR="00F02187" w:rsidRDefault="00F02187" w:rsidP="00F02187">
      <w:pPr>
        <w:pStyle w:val="ConsPlusNonformat"/>
        <w:widowControl/>
        <w:jc w:val="both"/>
      </w:pPr>
      <w:r>
        <w:t>_____________________________________________ Номер счета │               │</w:t>
      </w:r>
    </w:p>
    <w:p w:rsidR="00F02187" w:rsidRDefault="00F02187" w:rsidP="00F02187">
      <w:pPr>
        <w:pStyle w:val="ConsPlusNonformat"/>
        <w:widowControl/>
        <w:jc w:val="both"/>
      </w:pPr>
      <w:r>
        <w:t xml:space="preserve">    (наименование территориального органа                 └───────────────┘</w:t>
      </w:r>
    </w:p>
    <w:p w:rsidR="00F02187" w:rsidRDefault="00F02187" w:rsidP="00F02187">
      <w:pPr>
        <w:pStyle w:val="ConsPlusNonformat"/>
        <w:widowControl/>
      </w:pPr>
      <w:r>
        <w:t xml:space="preserve">          федерального казначейства)</w:t>
      </w:r>
    </w:p>
    <w:p w:rsidR="00F02187" w:rsidRDefault="00F02187" w:rsidP="00F02187">
      <w:pPr>
        <w:pStyle w:val="ConsPlusNonformat"/>
        <w:widowControl/>
      </w:pPr>
    </w:p>
    <w:p w:rsidR="00F02187" w:rsidRDefault="00F02187" w:rsidP="00F02187">
      <w:pPr>
        <w:pStyle w:val="ConsPlusNonformat"/>
        <w:widowControl/>
        <w:jc w:val="both"/>
      </w:pPr>
      <w:r>
        <w:t xml:space="preserve">                   ┌────────────────────┐                 ┌───────────────┐</w:t>
      </w:r>
    </w:p>
    <w:p w:rsidR="00F02187" w:rsidRDefault="00F02187" w:rsidP="00F02187">
      <w:pPr>
        <w:pStyle w:val="ConsPlusNonformat"/>
        <w:widowControl/>
        <w:jc w:val="both"/>
      </w:pPr>
      <w:r>
        <w:t xml:space="preserve">    поле 104 - КБК │                    │   поле 24 - КБК │               │</w:t>
      </w:r>
    </w:p>
    <w:p w:rsidR="00F02187" w:rsidRDefault="00F02187" w:rsidP="00F02187">
      <w:pPr>
        <w:pStyle w:val="ConsPlusNonformat"/>
        <w:widowControl/>
        <w:jc w:val="both"/>
      </w:pPr>
      <w:r>
        <w:t xml:space="preserve">                   └────────────────────┘                 ├───────────────┤</w:t>
      </w:r>
    </w:p>
    <w:p w:rsidR="00F02187" w:rsidRDefault="00F02187" w:rsidP="00F02187">
      <w:pPr>
        <w:pStyle w:val="ConsPlusNonformat"/>
        <w:widowControl/>
        <w:jc w:val="both"/>
      </w:pPr>
      <w:r>
        <w:t xml:space="preserve">                                            код цели &lt;**&gt; │               │</w:t>
      </w:r>
    </w:p>
    <w:p w:rsidR="00F02187" w:rsidRDefault="00F02187" w:rsidP="00F02187">
      <w:pPr>
        <w:pStyle w:val="ConsPlusNonformat"/>
        <w:widowControl/>
        <w:jc w:val="both"/>
      </w:pPr>
      <w:r>
        <w:t xml:space="preserve">                                                          └───────────────┘</w:t>
      </w:r>
    </w:p>
    <w:p w:rsidR="00F02187" w:rsidRDefault="00F02187" w:rsidP="00F02187">
      <w:pPr>
        <w:pStyle w:val="ConsPlusNonformat"/>
        <w:widowControl/>
      </w:pPr>
    </w:p>
    <w:p w:rsidR="00F02187" w:rsidRDefault="00F02187" w:rsidP="00F02187">
      <w:pPr>
        <w:pStyle w:val="ConsPlusNonformat"/>
        <w:widowControl/>
      </w:pPr>
      <w:r>
        <w:t xml:space="preserve">    --------------------------------</w:t>
      </w:r>
    </w:p>
    <w:p w:rsidR="00F02187" w:rsidRDefault="00F02187" w:rsidP="00F02187">
      <w:pPr>
        <w:pStyle w:val="ConsPlusNonformat"/>
        <w:widowControl/>
      </w:pPr>
      <w:r>
        <w:t xml:space="preserve">    &lt;*&gt; КБК - код бюджетной классификации Российской Федерации.</w:t>
      </w:r>
    </w:p>
    <w:p w:rsidR="00F02187" w:rsidRDefault="00F02187" w:rsidP="00F02187">
      <w:pPr>
        <w:pStyle w:val="ConsPlusNonformat"/>
        <w:widowControl/>
      </w:pPr>
      <w:r>
        <w:t xml:space="preserve">    &lt;**</w:t>
      </w:r>
      <w:proofErr w:type="gramStart"/>
      <w:r>
        <w:t>&gt;  Код</w:t>
      </w:r>
      <w:proofErr w:type="gramEnd"/>
      <w:r>
        <w:t xml:space="preserve">  цели указывается в случае возврата неиспользованного остатка</w:t>
      </w:r>
    </w:p>
    <w:p w:rsidR="00F02187" w:rsidRDefault="00F02187" w:rsidP="00F02187">
      <w:pPr>
        <w:pStyle w:val="ConsPlusNonformat"/>
        <w:widowControl/>
      </w:pPr>
      <w:r>
        <w:t xml:space="preserve">целевых   </w:t>
      </w:r>
      <w:proofErr w:type="gramStart"/>
      <w:r>
        <w:t xml:space="preserve">средств,   </w:t>
      </w:r>
      <w:proofErr w:type="gramEnd"/>
      <w:r>
        <w:t>связанных   с   целевыми  средствами,  полученными  из</w:t>
      </w:r>
    </w:p>
    <w:p w:rsidR="00F02187" w:rsidRDefault="00F02187" w:rsidP="00F02187">
      <w:pPr>
        <w:pStyle w:val="ConsPlusNonformat"/>
        <w:widowControl/>
      </w:pPr>
      <w:r>
        <w:t>федерального бюджета.</w:t>
      </w:r>
    </w:p>
    <w:p w:rsidR="00F02187" w:rsidRDefault="00F02187" w:rsidP="00F02187">
      <w:pPr>
        <w:pStyle w:val="ConsPlusNonformat"/>
        <w:widowControl/>
      </w:pPr>
    </w:p>
    <w:p w:rsidR="00F02187" w:rsidRDefault="00F02187" w:rsidP="00F02187">
      <w:pPr>
        <w:pStyle w:val="ConsPlusNonformat"/>
        <w:widowControl/>
      </w:pPr>
      <w:r>
        <w:t>Руководитель ______________    _________________________</w:t>
      </w:r>
    </w:p>
    <w:p w:rsidR="00F02187" w:rsidRDefault="00F02187" w:rsidP="00F02187">
      <w:pPr>
        <w:pStyle w:val="ConsPlusNonformat"/>
        <w:widowControl/>
      </w:pPr>
      <w:r>
        <w:t xml:space="preserve">               (</w:t>
      </w:r>
      <w:proofErr w:type="gramStart"/>
      <w:r>
        <w:t xml:space="preserve">подпись)   </w:t>
      </w:r>
      <w:proofErr w:type="gramEnd"/>
      <w:r>
        <w:t xml:space="preserve">      (расшифровка подписи)</w:t>
      </w:r>
    </w:p>
    <w:p w:rsidR="00F02187" w:rsidRDefault="00F02187" w:rsidP="00F02187">
      <w:pPr>
        <w:pStyle w:val="ConsPlusNonformat"/>
        <w:widowControl/>
      </w:pPr>
    </w:p>
    <w:p w:rsidR="00F02187" w:rsidRDefault="00F02187" w:rsidP="00F02187">
      <w:pPr>
        <w:pStyle w:val="ConsPlusNonformat"/>
        <w:widowControl/>
      </w:pPr>
      <w:proofErr w:type="gramStart"/>
      <w:r>
        <w:t>Исполнитель  _</w:t>
      </w:r>
      <w:proofErr w:type="gramEnd"/>
      <w:r>
        <w:t xml:space="preserve">________________________ ___________ _____________________  </w:t>
      </w:r>
    </w:p>
    <w:p w:rsidR="00F02187" w:rsidRDefault="00F02187" w:rsidP="00F02187">
      <w:pPr>
        <w:pStyle w:val="ConsPlusNonformat"/>
        <w:widowControl/>
      </w:pPr>
      <w:r>
        <w:t xml:space="preserve">                    (</w:t>
      </w:r>
      <w:proofErr w:type="gramStart"/>
      <w:r>
        <w:t xml:space="preserve">должность)   </w:t>
      </w:r>
      <w:proofErr w:type="gramEnd"/>
      <w:r>
        <w:t xml:space="preserve">      (подпись)  (расшифровка подписи)</w:t>
      </w:r>
    </w:p>
    <w:p w:rsidR="00F02187" w:rsidRDefault="00F02187" w:rsidP="00F02187">
      <w:pPr>
        <w:pStyle w:val="ConsPlusNonformat"/>
        <w:widowControl/>
      </w:pPr>
    </w:p>
    <w:p w:rsidR="00F02187" w:rsidRDefault="00F02187" w:rsidP="00F02187">
      <w:pPr>
        <w:pStyle w:val="ConsPlusNonformat"/>
        <w:widowControl/>
      </w:pPr>
      <w:proofErr w:type="gramStart"/>
      <w:r>
        <w:t>телефон:_</w:t>
      </w:r>
      <w:proofErr w:type="gramEnd"/>
      <w:r>
        <w:t xml:space="preserve">___________ </w:t>
      </w:r>
    </w:p>
    <w:p w:rsidR="00F02187" w:rsidRDefault="00F02187" w:rsidP="00F02187">
      <w:pPr>
        <w:pStyle w:val="ConsPlusNonformat"/>
        <w:widowControl/>
      </w:pPr>
    </w:p>
    <w:p w:rsidR="00F02187" w:rsidRDefault="00F02187" w:rsidP="00F02187">
      <w:pPr>
        <w:pStyle w:val="ConsPlusNonformat"/>
        <w:widowControl/>
      </w:pPr>
      <w:r>
        <w:t>"__" ___________ 200_ г.</w:t>
      </w:r>
    </w:p>
    <w:p w:rsidR="00F02187" w:rsidRDefault="00F02187" w:rsidP="00F02187">
      <w:pPr>
        <w:pStyle w:val="ConsPlusNonformat"/>
        <w:widowControl/>
      </w:pPr>
    </w:p>
    <w:p w:rsidR="00F02187" w:rsidRDefault="00F02187" w:rsidP="00F02187">
      <w:pPr>
        <w:pStyle w:val="ConsPlusNonformat"/>
        <w:widowControl/>
      </w:pPr>
      <w:r>
        <w:t>===========================================================================</w:t>
      </w:r>
    </w:p>
    <w:p w:rsidR="00F02187" w:rsidRDefault="00F02187" w:rsidP="00F02187">
      <w:pPr>
        <w:pStyle w:val="ConsPlusNonformat"/>
        <w:widowControl/>
      </w:pPr>
    </w:p>
    <w:p w:rsidR="00F02187" w:rsidRDefault="00F02187" w:rsidP="00F02187">
      <w:pPr>
        <w:pStyle w:val="ConsPlusNonformat"/>
        <w:widowControl/>
      </w:pPr>
      <w:r>
        <w:t xml:space="preserve"> Отметка администратора целевых средств о получении настоящего Извещения</w:t>
      </w:r>
    </w:p>
    <w:p w:rsidR="00F02187" w:rsidRDefault="00F02187" w:rsidP="00F02187">
      <w:pPr>
        <w:pStyle w:val="ConsPlusNonformat"/>
        <w:widowControl/>
      </w:pPr>
    </w:p>
    <w:p w:rsidR="00F02187" w:rsidRDefault="00F02187" w:rsidP="00F02187">
      <w:pPr>
        <w:pStyle w:val="ConsPlusNonformat"/>
        <w:widowControl/>
      </w:pPr>
      <w:r>
        <w:t xml:space="preserve">___________________________________  ___________  __________________________  </w:t>
      </w:r>
    </w:p>
    <w:p w:rsidR="00F02187" w:rsidRDefault="00F02187" w:rsidP="00F02187">
      <w:pPr>
        <w:pStyle w:val="ConsPlusNonformat"/>
        <w:widowControl/>
      </w:pPr>
      <w:r>
        <w:t xml:space="preserve">            (</w:t>
      </w:r>
      <w:proofErr w:type="gramStart"/>
      <w:r>
        <w:t xml:space="preserve">должность)   </w:t>
      </w:r>
      <w:proofErr w:type="gramEnd"/>
      <w:r>
        <w:t xml:space="preserve">            (подпись)     (расшифровка подписи)    </w:t>
      </w:r>
    </w:p>
    <w:p w:rsidR="00F02187" w:rsidRDefault="00F02187" w:rsidP="00F02187">
      <w:pPr>
        <w:pStyle w:val="ConsPlusNonformat"/>
        <w:widowControl/>
      </w:pPr>
    </w:p>
    <w:p w:rsidR="00F02187" w:rsidRDefault="00F02187" w:rsidP="00F02187">
      <w:pPr>
        <w:pStyle w:val="ConsPlusNonformat"/>
        <w:widowControl/>
      </w:pPr>
      <w:r>
        <w:t>"__" __________ 200_ г.</w:t>
      </w:r>
    </w:p>
    <w:p w:rsidR="00F02187" w:rsidRDefault="00F02187" w:rsidP="00F02187">
      <w:pPr>
        <w:pStyle w:val="ConsPlusNormal"/>
        <w:widowControl/>
        <w:ind w:firstLine="0"/>
        <w:jc w:val="both"/>
      </w:pPr>
    </w:p>
    <w:p w:rsidR="00F02187" w:rsidRDefault="00F02187" w:rsidP="00F02187"/>
    <w:p w:rsidR="00F02187" w:rsidRDefault="00F02187" w:rsidP="00F02187"/>
    <w:p w:rsidR="00F02187" w:rsidRDefault="00F02187" w:rsidP="00F02187"/>
    <w:p w:rsidR="00F02187" w:rsidRDefault="00F02187" w:rsidP="00F02187"/>
    <w:p w:rsidR="00F02187" w:rsidRDefault="00F02187" w:rsidP="00F02187"/>
    <w:p w:rsidR="00F02187" w:rsidRDefault="00F02187" w:rsidP="00F02187"/>
    <w:p w:rsidR="00F02187" w:rsidRDefault="00F02187" w:rsidP="00F02187"/>
    <w:p w:rsidR="00F02187" w:rsidRDefault="00F02187" w:rsidP="00F02187"/>
    <w:p w:rsidR="00F02187" w:rsidRDefault="00F02187" w:rsidP="00F02187"/>
    <w:p w:rsidR="00F02187" w:rsidRDefault="00F02187" w:rsidP="00F02187"/>
    <w:p w:rsidR="00F02187" w:rsidRDefault="00F02187" w:rsidP="00F02187"/>
    <w:p w:rsidR="00F02187" w:rsidRDefault="00F02187" w:rsidP="00F02187"/>
    <w:p w:rsidR="00F02187" w:rsidRDefault="00F02187" w:rsidP="00F02187"/>
    <w:p w:rsidR="00F02187" w:rsidRDefault="00F02187" w:rsidP="00F02187"/>
    <w:p w:rsidR="00F02187" w:rsidRDefault="00F02187" w:rsidP="00F02187"/>
    <w:p w:rsidR="00F02187" w:rsidRDefault="00F02187" w:rsidP="00F02187"/>
    <w:p w:rsidR="00F02187" w:rsidRDefault="00F02187" w:rsidP="00F02187"/>
    <w:p w:rsidR="00F02187" w:rsidRDefault="00F02187" w:rsidP="00F02187"/>
    <w:p w:rsidR="00F02187" w:rsidRDefault="00F02187" w:rsidP="00F02187"/>
    <w:p w:rsidR="00F02187" w:rsidRDefault="00F02187" w:rsidP="00F02187"/>
    <w:p w:rsidR="00E80693" w:rsidRDefault="00E80693">
      <w:bookmarkStart w:id="0" w:name="_GoBack"/>
      <w:bookmarkEnd w:id="0"/>
    </w:p>
    <w:sectPr w:rsidR="00E80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87"/>
    <w:rsid w:val="00E80693"/>
    <w:rsid w:val="00F0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F64F6-9A83-40D2-B11C-09E36C49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1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1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0218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F0218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">
    <w:name w:val="Текст1"/>
    <w:basedOn w:val="a"/>
    <w:rsid w:val="00F02187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F0218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8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2017-10-16T09:46:00Z</dcterms:created>
  <dcterms:modified xsi:type="dcterms:W3CDTF">2017-10-16T09:48:00Z</dcterms:modified>
</cp:coreProperties>
</file>