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sub_104"/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НОВИКОВСКОГО СЕЛЬСКОГО ПОСЕЛЕНИЯ</w:t>
      </w: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ТОМСКАЯ ОБЛАСТЬ АСИНОВСКИЙ РАЙОН</w:t>
      </w: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ПОСТАНОВЛЕНИЕ </w:t>
      </w: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8A" w:rsidRDefault="006E108A" w:rsidP="006E108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12.08.2011 г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_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E108A" w:rsidRDefault="006E108A" w:rsidP="006E108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8A" w:rsidRDefault="006E108A" w:rsidP="006E108A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E108A" w:rsidRDefault="006E108A" w:rsidP="006E108A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Новиковского сельского поселения № 30 от 04.05.2011 года «Об утверждении предоставления информации пользователям о деятельности Администрации Новиковского сельского поселения»</w:t>
      </w:r>
    </w:p>
    <w:p w:rsidR="006E108A" w:rsidRDefault="006E108A" w:rsidP="006E108A">
      <w:pPr>
        <w:pStyle w:val="HTML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организации доступа к информации о деятельности администрации муниципального образования «Новиковское сельское поселение» в соответствии с Федеральным законом «Об обеспечении доступа к информации о деятельности государственных органов и органов местного самоуправления» № 8-ФЗ  от 09.02.2009 г., с учетом положений Федеральных законов «Об информации, информационных технологиях и о защите информации» № 149-ФЗ от 27.07.2006 г., «Об общих принципах организации местного самоуправления в Российской Федерации»  № 131-ФЗ от 06.10.2003 г., 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Я Ю: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1.Внести </w:t>
      </w:r>
      <w:proofErr w:type="gramStart"/>
      <w:r>
        <w:rPr>
          <w:rFonts w:ascii="Times New Roman" w:hAnsi="Times New Roman" w:cs="Times New Roman"/>
        </w:rPr>
        <w:t>дополнение  статья</w:t>
      </w:r>
      <w:proofErr w:type="gramEnd"/>
      <w:r>
        <w:rPr>
          <w:rFonts w:ascii="Times New Roman" w:hAnsi="Times New Roman" w:cs="Times New Roman"/>
        </w:rPr>
        <w:t xml:space="preserve"> 1 пункт 1.8. и пункт 1.9.Порядка предоставления информации пользователям о деятельности администрации Новиковского сельского поселения и изложить в следующей редакции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- 1.8. размещение информации в помещении, занимаемым Администрацией: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-1.8.1.</w:t>
      </w:r>
      <w:bookmarkStart w:id="1" w:name="sub_1009"/>
      <w:bookmarkEnd w:id="0"/>
      <w:r>
        <w:rPr>
          <w:rFonts w:ascii="Times New Roman" w:hAnsi="Times New Roman" w:cs="Times New Roman"/>
        </w:rPr>
        <w:t xml:space="preserve">  Для ознакомления с текущей информацией о деятельности Администрации в помещении, занимаемым </w:t>
      </w:r>
      <w:proofErr w:type="gramStart"/>
      <w:r>
        <w:rPr>
          <w:rFonts w:ascii="Times New Roman" w:hAnsi="Times New Roman" w:cs="Times New Roman"/>
        </w:rPr>
        <w:t>Администрацией ,</w:t>
      </w:r>
      <w:proofErr w:type="gramEnd"/>
      <w:r>
        <w:rPr>
          <w:rFonts w:ascii="Times New Roman" w:hAnsi="Times New Roman" w:cs="Times New Roman"/>
        </w:rPr>
        <w:t xml:space="preserve"> в котором имеется свободный доступ пользователей информацией,  размещаются информационные стенды.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bookmarkStart w:id="2" w:name="sub_1010"/>
      <w:bookmarkEnd w:id="1"/>
      <w:r>
        <w:rPr>
          <w:rFonts w:ascii="Times New Roman" w:hAnsi="Times New Roman" w:cs="Times New Roman"/>
        </w:rPr>
        <w:t>-1.8.2.  Информация, размещаемая в соответствии с пунктом 1.8.1. настоящего Порядка, содержит:</w:t>
      </w:r>
    </w:p>
    <w:bookmarkEnd w:id="2"/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порядок работы Администрации, её структурных подразделений,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условия и порядок получения информации от Администрации;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иные сведения, необходимые для оперативного информирования пользователей информацией о деятельности Администрации.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-1.9. ознакомление пользователей информацией с информацией в помещении, занимаемым администрацией, а также через библиотечные и архивные фонды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bookmarkStart w:id="3" w:name="sub_1011"/>
      <w:r>
        <w:rPr>
          <w:rFonts w:ascii="Times New Roman" w:hAnsi="Times New Roman" w:cs="Times New Roman"/>
        </w:rPr>
        <w:t xml:space="preserve">-1.9.1. По решению Главы Администрации пользователю информацией на основании его письменного </w:t>
      </w:r>
      <w:proofErr w:type="gramStart"/>
      <w:r>
        <w:rPr>
          <w:rFonts w:ascii="Times New Roman" w:hAnsi="Times New Roman" w:cs="Times New Roman"/>
        </w:rPr>
        <w:t>обращения  предоставляется</w:t>
      </w:r>
      <w:proofErr w:type="gramEnd"/>
      <w:r>
        <w:rPr>
          <w:rFonts w:ascii="Times New Roman" w:hAnsi="Times New Roman" w:cs="Times New Roman"/>
        </w:rPr>
        <w:t xml:space="preserve"> возможность ознакомиться, с информацией о деятельности Администрации, указанной в пункте 1.8.2. настоящего Порядка, в помещении, занимаемым Администрацией. При этом ознакомление с информацией не должно приводить к нарушению установленного порядка деятельности Администрации.</w:t>
      </w: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bookmarkStart w:id="4" w:name="sub_1012"/>
      <w:bookmarkEnd w:id="3"/>
      <w:r>
        <w:rPr>
          <w:rFonts w:ascii="Times New Roman" w:hAnsi="Times New Roman" w:cs="Times New Roman"/>
        </w:rPr>
        <w:t xml:space="preserve">-1.9.2. Ознакомление пользователей информацией с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области, </w:t>
      </w:r>
      <w:proofErr w:type="gramStart"/>
      <w:r>
        <w:rPr>
          <w:rFonts w:ascii="Times New Roman" w:hAnsi="Times New Roman" w:cs="Times New Roman"/>
        </w:rPr>
        <w:t>муниципальными  правовыми</w:t>
      </w:r>
      <w:proofErr w:type="gramEnd"/>
      <w:r>
        <w:rPr>
          <w:rFonts w:ascii="Times New Roman" w:hAnsi="Times New Roman" w:cs="Times New Roman"/>
        </w:rPr>
        <w:t xml:space="preserve">  актами.</w:t>
      </w:r>
    </w:p>
    <w:bookmarkEnd w:id="4"/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Новиковского </w:t>
      </w:r>
    </w:p>
    <w:p w:rsidR="006A1CC2" w:rsidRPr="006E108A" w:rsidRDefault="006E108A" w:rsidP="006E108A">
      <w:pPr>
        <w:tabs>
          <w:tab w:val="left" w:pos="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</w:t>
      </w:r>
      <w:r w:rsidRPr="006E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селения             </w:t>
      </w:r>
      <w:r w:rsidRPr="006E108A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С.Л.Петров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5" w:name="_GoBack"/>
      <w:bookmarkEnd w:id="5"/>
    </w:p>
    <w:sectPr w:rsidR="006A1CC2" w:rsidRPr="006E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8A"/>
    <w:rsid w:val="006A1CC2"/>
    <w:rsid w:val="006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57D7-7EFD-4C12-9835-CC08CBF3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E1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E10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2017-10-17T04:49:00Z</dcterms:created>
  <dcterms:modified xsi:type="dcterms:W3CDTF">2017-10-17T04:55:00Z</dcterms:modified>
</cp:coreProperties>
</file>