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E46" w:rsidRDefault="009F4E46" w:rsidP="009F4E46">
      <w:pPr>
        <w:jc w:val="center"/>
        <w:rPr>
          <w:b/>
        </w:rPr>
      </w:pPr>
      <w:proofErr w:type="gramStart"/>
      <w:r>
        <w:rPr>
          <w:b/>
        </w:rPr>
        <w:t>СОВЕТ  НОВИКОВСКОГО</w:t>
      </w:r>
      <w:proofErr w:type="gramEnd"/>
      <w:r>
        <w:rPr>
          <w:b/>
        </w:rPr>
        <w:t xml:space="preserve">  СЕЛЬСКОГО  ПОСЕЛЕНИЯ</w:t>
      </w:r>
    </w:p>
    <w:p w:rsidR="009F4E46" w:rsidRDefault="009F4E46" w:rsidP="009F4E46">
      <w:pPr>
        <w:jc w:val="center"/>
        <w:rPr>
          <w:b/>
        </w:rPr>
      </w:pPr>
      <w:r>
        <w:rPr>
          <w:b/>
        </w:rPr>
        <w:t>ВТОРОГО СОЗЫВА</w:t>
      </w:r>
    </w:p>
    <w:p w:rsidR="009F4E46" w:rsidRDefault="009F4E46" w:rsidP="009F4E46">
      <w:pPr>
        <w:jc w:val="center"/>
        <w:rPr>
          <w:b/>
        </w:rPr>
      </w:pPr>
      <w:r>
        <w:rPr>
          <w:b/>
        </w:rPr>
        <w:t>Асиновского района Томской области</w:t>
      </w:r>
    </w:p>
    <w:p w:rsidR="009F4E46" w:rsidRDefault="009F4E46" w:rsidP="009F4E46">
      <w:pPr>
        <w:jc w:val="center"/>
        <w:rPr>
          <w:b/>
        </w:rPr>
      </w:pPr>
    </w:p>
    <w:p w:rsidR="009F4E46" w:rsidRDefault="009F4E46" w:rsidP="009F4E46">
      <w:pPr>
        <w:jc w:val="center"/>
        <w:rPr>
          <w:b/>
        </w:rPr>
      </w:pPr>
      <w:r>
        <w:rPr>
          <w:b/>
        </w:rPr>
        <w:t>Р Е Ш Е Н И Е</w:t>
      </w:r>
    </w:p>
    <w:p w:rsidR="009F4E46" w:rsidRDefault="009F4E46" w:rsidP="009F4E46">
      <w:pPr>
        <w:jc w:val="center"/>
        <w:rPr>
          <w:b/>
        </w:rPr>
      </w:pPr>
    </w:p>
    <w:p w:rsidR="009F4E46" w:rsidRDefault="009F4E46" w:rsidP="009F4E46">
      <w:pPr>
        <w:rPr>
          <w:b/>
        </w:rPr>
      </w:pPr>
    </w:p>
    <w:p w:rsidR="009F4E46" w:rsidRDefault="009F4E46" w:rsidP="009F4E46">
      <w:pPr>
        <w:rPr>
          <w:b/>
          <w:u w:val="single"/>
        </w:rPr>
      </w:pPr>
      <w:r>
        <w:rPr>
          <w:b/>
          <w:u w:val="single"/>
        </w:rPr>
        <w:t xml:space="preserve">От 27.06.2012 г. № 168                 </w:t>
      </w:r>
    </w:p>
    <w:p w:rsidR="009F4E46" w:rsidRDefault="009F4E46" w:rsidP="009F4E46">
      <w:r>
        <w:rPr>
          <w:b/>
          <w:u w:val="single"/>
        </w:rPr>
        <w:t xml:space="preserve">   </w:t>
      </w:r>
      <w:r>
        <w:t xml:space="preserve">                                                                  </w:t>
      </w:r>
    </w:p>
    <w:p w:rsidR="009F4E46" w:rsidRDefault="009F4E46" w:rsidP="009F4E46"/>
    <w:p w:rsidR="009F4E46" w:rsidRDefault="009F4E46" w:rsidP="009F4E46">
      <w:pPr>
        <w:jc w:val="center"/>
        <w:rPr>
          <w:b/>
        </w:rPr>
      </w:pPr>
      <w:r>
        <w:rPr>
          <w:b/>
        </w:rPr>
        <w:t>Об утверждении прогнозного плана приватизации муниципального</w:t>
      </w:r>
    </w:p>
    <w:p w:rsidR="009F4E46" w:rsidRDefault="009F4E46" w:rsidP="009F4E46">
      <w:pPr>
        <w:jc w:val="center"/>
        <w:rPr>
          <w:b/>
        </w:rPr>
      </w:pPr>
      <w:r>
        <w:rPr>
          <w:b/>
        </w:rPr>
        <w:t xml:space="preserve"> имущества МО «Новиковское сельское поселение» на 2012 год.</w:t>
      </w:r>
    </w:p>
    <w:p w:rsidR="009F4E46" w:rsidRDefault="009F4E46" w:rsidP="009F4E46">
      <w:pPr>
        <w:jc w:val="center"/>
        <w:rPr>
          <w:b/>
        </w:rPr>
      </w:pPr>
    </w:p>
    <w:p w:rsidR="009F4E46" w:rsidRDefault="009F4E46" w:rsidP="009F4E46"/>
    <w:p w:rsidR="009F4E46" w:rsidRDefault="009F4E46" w:rsidP="009F4E46"/>
    <w:p w:rsidR="009F4E46" w:rsidRDefault="009F4E46" w:rsidP="009F4E46">
      <w:pPr>
        <w:jc w:val="both"/>
      </w:pPr>
      <w:r>
        <w:t xml:space="preserve">                  В соответствии с Федеральным законом от 06.10.2003 года № 131- ФЗ «Об общих принципах организации местного самоуправления в Российской Федерации», </w:t>
      </w:r>
      <w:proofErr w:type="gramStart"/>
      <w:r>
        <w:t>Федеральным  законом</w:t>
      </w:r>
      <w:proofErr w:type="gramEnd"/>
      <w:r>
        <w:t xml:space="preserve"> от 21.12.2001 года  №178- ФЗ «О приватизации государственного и муниципального имущества», в целях пополнения доходной части бюджета МО «Новиковское сельское поселение», на основании Устава МО «Новиковское сельское поселение» </w:t>
      </w:r>
    </w:p>
    <w:p w:rsidR="009F4E46" w:rsidRDefault="009F4E46" w:rsidP="009F4E46">
      <w:pPr>
        <w:jc w:val="both"/>
        <w:rPr>
          <w:b/>
        </w:rPr>
      </w:pPr>
    </w:p>
    <w:p w:rsidR="009F4E46" w:rsidRDefault="009F4E46" w:rsidP="009F4E46">
      <w:pPr>
        <w:jc w:val="both"/>
        <w:rPr>
          <w:b/>
        </w:rPr>
      </w:pPr>
      <w:proofErr w:type="gramStart"/>
      <w:r>
        <w:rPr>
          <w:b/>
        </w:rPr>
        <w:t>СОВЕТ  НОВИКОВСКОГО</w:t>
      </w:r>
      <w:proofErr w:type="gramEnd"/>
      <w:r>
        <w:rPr>
          <w:b/>
        </w:rPr>
        <w:t xml:space="preserve"> СЕЛЬСКОГО ПОСЕЛЕНИЯ РЕШИЛ:</w:t>
      </w:r>
    </w:p>
    <w:p w:rsidR="009F4E46" w:rsidRDefault="009F4E46" w:rsidP="009F4E46">
      <w:pPr>
        <w:jc w:val="both"/>
      </w:pPr>
      <w:r>
        <w:t xml:space="preserve">               </w:t>
      </w:r>
    </w:p>
    <w:p w:rsidR="009F4E46" w:rsidRDefault="009F4E46" w:rsidP="009F4E46">
      <w:pPr>
        <w:jc w:val="both"/>
      </w:pPr>
      <w:r>
        <w:t xml:space="preserve">                  1.Утвердить прогнозный план приватизации муниципального имущества МО «Новиковское сельское поселение» на 2012 год согласно Приложения №1.</w:t>
      </w:r>
    </w:p>
    <w:p w:rsidR="009F4E46" w:rsidRDefault="009F4E46" w:rsidP="009F4E46"/>
    <w:p w:rsidR="009F4E46" w:rsidRDefault="009F4E46" w:rsidP="009F4E46">
      <w:pPr>
        <w:jc w:val="both"/>
      </w:pPr>
      <w:r>
        <w:t xml:space="preserve">                2.Настоящее решение подлежит официальному опубликованию (обнародованию) в установленном Советом Новиковского сельского поселения порядке.</w:t>
      </w:r>
    </w:p>
    <w:p w:rsidR="009F4E46" w:rsidRDefault="009F4E46" w:rsidP="009F4E46">
      <w:pPr>
        <w:jc w:val="both"/>
      </w:pPr>
    </w:p>
    <w:p w:rsidR="009F4E46" w:rsidRDefault="009F4E46" w:rsidP="009F4E46">
      <w:pPr>
        <w:jc w:val="both"/>
      </w:pPr>
    </w:p>
    <w:p w:rsidR="009F4E46" w:rsidRDefault="009F4E46" w:rsidP="009F4E46">
      <w:pPr>
        <w:jc w:val="both"/>
      </w:pPr>
    </w:p>
    <w:p w:rsidR="009F4E46" w:rsidRDefault="009F4E46" w:rsidP="009F4E46">
      <w:pPr>
        <w:jc w:val="both"/>
      </w:pPr>
    </w:p>
    <w:p w:rsidR="009F4E46" w:rsidRDefault="009F4E46" w:rsidP="009F4E46">
      <w:pPr>
        <w:jc w:val="both"/>
      </w:pPr>
      <w:r>
        <w:t>Глава Новиковского сельского поселения                                                          С.Л. Петров</w:t>
      </w:r>
    </w:p>
    <w:p w:rsidR="009F4E46" w:rsidRDefault="009F4E46" w:rsidP="009F4E46">
      <w:pPr>
        <w:jc w:val="both"/>
      </w:pPr>
    </w:p>
    <w:p w:rsidR="009F4E46" w:rsidRDefault="009F4E46" w:rsidP="009F4E46">
      <w:pPr>
        <w:jc w:val="both"/>
      </w:pPr>
    </w:p>
    <w:p w:rsidR="009F4E46" w:rsidRDefault="009F4E46" w:rsidP="009F4E46">
      <w:pPr>
        <w:jc w:val="both"/>
      </w:pPr>
    </w:p>
    <w:p w:rsidR="009F4E46" w:rsidRDefault="009F4E46" w:rsidP="009F4E46">
      <w:pPr>
        <w:jc w:val="both"/>
      </w:pPr>
    </w:p>
    <w:p w:rsidR="009F4E46" w:rsidRDefault="009F4E46" w:rsidP="009F4E46">
      <w:pPr>
        <w:jc w:val="both"/>
      </w:pPr>
    </w:p>
    <w:p w:rsidR="009F4E46" w:rsidRDefault="009F4E46" w:rsidP="009F4E46">
      <w:pPr>
        <w:jc w:val="both"/>
      </w:pPr>
    </w:p>
    <w:p w:rsidR="009F4E46" w:rsidRDefault="009F4E46" w:rsidP="009F4E46">
      <w:pPr>
        <w:jc w:val="both"/>
      </w:pPr>
    </w:p>
    <w:p w:rsidR="009F4E46" w:rsidRDefault="009F4E46" w:rsidP="009F4E46">
      <w:pPr>
        <w:jc w:val="both"/>
      </w:pPr>
    </w:p>
    <w:p w:rsidR="009F4E46" w:rsidRDefault="009F4E46" w:rsidP="009F4E46">
      <w:pPr>
        <w:jc w:val="both"/>
      </w:pPr>
    </w:p>
    <w:p w:rsidR="009F4E46" w:rsidRDefault="009F4E46" w:rsidP="009F4E46">
      <w:pPr>
        <w:jc w:val="both"/>
      </w:pPr>
    </w:p>
    <w:p w:rsidR="009F4E46" w:rsidRDefault="009F4E46" w:rsidP="009F4E46">
      <w:pPr>
        <w:jc w:val="both"/>
      </w:pPr>
    </w:p>
    <w:p w:rsidR="009F4E46" w:rsidRDefault="009F4E46" w:rsidP="009F4E46">
      <w:pPr>
        <w:jc w:val="both"/>
      </w:pPr>
    </w:p>
    <w:p w:rsidR="009F4E46" w:rsidRDefault="009F4E46" w:rsidP="009F4E46">
      <w:pPr>
        <w:jc w:val="both"/>
      </w:pPr>
    </w:p>
    <w:p w:rsidR="009F4E46" w:rsidRDefault="009F4E46" w:rsidP="009F4E46">
      <w:pPr>
        <w:jc w:val="both"/>
      </w:pPr>
    </w:p>
    <w:p w:rsidR="009F4E46" w:rsidRDefault="009F4E46" w:rsidP="009F4E46"/>
    <w:p w:rsidR="009F4E46" w:rsidRDefault="009F4E46" w:rsidP="009F4E46"/>
    <w:p w:rsidR="009F4E46" w:rsidRDefault="009F4E46" w:rsidP="009F4E46">
      <w:r>
        <w:t xml:space="preserve">                                                                                                                              </w:t>
      </w:r>
    </w:p>
    <w:p w:rsidR="009F4E46" w:rsidRDefault="009F4E46" w:rsidP="009F4E46"/>
    <w:p w:rsidR="009F4E46" w:rsidRDefault="009F4E46" w:rsidP="009F4E46"/>
    <w:p w:rsidR="009F4E46" w:rsidRDefault="009F4E46" w:rsidP="009F4E46">
      <w:r>
        <w:t xml:space="preserve">                                                                                                                              </w:t>
      </w:r>
    </w:p>
    <w:p w:rsidR="009F4E46" w:rsidRDefault="009F4E46" w:rsidP="009F4E46">
      <w:pPr>
        <w:jc w:val="right"/>
      </w:pPr>
      <w:r>
        <w:lastRenderedPageBreak/>
        <w:t xml:space="preserve">Приложение №1 </w:t>
      </w:r>
    </w:p>
    <w:p w:rsidR="009F4E46" w:rsidRDefault="009F4E46" w:rsidP="009F4E46">
      <w:pPr>
        <w:ind w:left="2832" w:firstLine="708"/>
        <w:jc w:val="right"/>
      </w:pPr>
      <w:r>
        <w:t>к решению совета Новиковского</w:t>
      </w:r>
    </w:p>
    <w:p w:rsidR="009F4E46" w:rsidRDefault="009F4E46" w:rsidP="009F4E46">
      <w:pPr>
        <w:ind w:left="2832" w:firstLine="708"/>
        <w:jc w:val="right"/>
      </w:pPr>
      <w:r>
        <w:t xml:space="preserve"> сельского поселения </w:t>
      </w:r>
    </w:p>
    <w:p w:rsidR="009F4E46" w:rsidRDefault="009F4E46" w:rsidP="009F4E46">
      <w:r>
        <w:t xml:space="preserve">                                                                                                              </w:t>
      </w:r>
      <w:proofErr w:type="gramStart"/>
      <w:r>
        <w:t>от  27.06.2012</w:t>
      </w:r>
      <w:proofErr w:type="gramEnd"/>
      <w:r>
        <w:t xml:space="preserve"> года  № 168</w:t>
      </w:r>
    </w:p>
    <w:p w:rsidR="009F4E46" w:rsidRDefault="009F4E46" w:rsidP="009F4E46">
      <w:pPr>
        <w:jc w:val="center"/>
      </w:pPr>
    </w:p>
    <w:p w:rsidR="009F4E46" w:rsidRDefault="009F4E46" w:rsidP="009F4E46">
      <w:pPr>
        <w:jc w:val="center"/>
        <w:rPr>
          <w:b/>
        </w:rPr>
      </w:pPr>
      <w:r>
        <w:rPr>
          <w:b/>
        </w:rPr>
        <w:t>ПРОГНОЗНЫЙ ПЛАН (ПРОГРАММА) ПРИВАТИЗАЦИИ МУНИЦИПАЛЬНОГО ИМУЩЕСТВА НОВИКОВСКОГО СЕЛЬСКОГО ПОСЕЛЕНИЯ</w:t>
      </w:r>
    </w:p>
    <w:p w:rsidR="009F4E46" w:rsidRDefault="009F4E46" w:rsidP="009F4E46">
      <w:pPr>
        <w:jc w:val="center"/>
        <w:rPr>
          <w:b/>
        </w:rPr>
      </w:pPr>
      <w:r>
        <w:rPr>
          <w:b/>
        </w:rPr>
        <w:t>НА 2012 ГОД</w:t>
      </w:r>
    </w:p>
    <w:p w:rsidR="009F4E46" w:rsidRDefault="009F4E46" w:rsidP="009F4E46">
      <w:pPr>
        <w:jc w:val="center"/>
        <w:rPr>
          <w:b/>
          <w:bCs/>
        </w:rPr>
      </w:pPr>
    </w:p>
    <w:tbl>
      <w:tblPr>
        <w:tblW w:w="10890" w:type="dxa"/>
        <w:tblInd w:w="-1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898"/>
        <w:gridCol w:w="2340"/>
        <w:gridCol w:w="3421"/>
        <w:gridCol w:w="1260"/>
        <w:gridCol w:w="1260"/>
      </w:tblGrid>
      <w:tr w:rsidR="009F4E46" w:rsidTr="009F4E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46" w:rsidRDefault="009F4E46">
            <w:pPr>
              <w:jc w:val="center"/>
            </w:pPr>
            <w:r>
              <w:t>№ п/п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46" w:rsidRDefault="009F4E46">
            <w:pPr>
              <w:jc w:val="center"/>
            </w:pPr>
            <w:r>
              <w:t>Объект приватизации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46" w:rsidRDefault="009F4E46">
            <w:pPr>
              <w:jc w:val="center"/>
            </w:pPr>
            <w:r>
              <w:t>Адрес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46" w:rsidRDefault="009F4E46">
            <w:pPr>
              <w:jc w:val="center"/>
            </w:pPr>
            <w:r>
              <w:t>Характеристика объекта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46" w:rsidRDefault="009F4E46">
            <w:pPr>
              <w:jc w:val="center"/>
            </w:pPr>
            <w:r>
              <w:t>Срок приватизации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46" w:rsidRDefault="009F4E46">
            <w:r>
              <w:t>Способ приватизации</w:t>
            </w:r>
          </w:p>
        </w:tc>
      </w:tr>
      <w:tr w:rsidR="009F4E46" w:rsidTr="009F4E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46" w:rsidRDefault="009F4E4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46" w:rsidRDefault="009F4E46">
            <w:pPr>
              <w:rPr>
                <w:szCs w:val="32"/>
              </w:rPr>
            </w:pPr>
            <w:r>
              <w:rPr>
                <w:szCs w:val="32"/>
              </w:rPr>
              <w:t xml:space="preserve">Нежилое здание общей площадью </w:t>
            </w:r>
            <w:smartTag w:uri="urn:schemas-microsoft-com:office:smarttags" w:element="metricconverter">
              <w:smartTagPr>
                <w:attr w:name="ProductID" w:val="552,2 м2"/>
              </w:smartTagPr>
              <w:r>
                <w:rPr>
                  <w:szCs w:val="32"/>
                </w:rPr>
                <w:t>552,2 м2</w:t>
              </w:r>
            </w:smartTag>
          </w:p>
          <w:p w:rsidR="009F4E46" w:rsidRDefault="009F4E46">
            <w:pPr>
              <w:rPr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46" w:rsidRDefault="009F4E46">
            <w:r>
              <w:t>Томская область, Асиновский район, д. Моисеевка, ул. Нагорная,11/2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46" w:rsidRDefault="009F4E46">
            <w:r>
              <w:t xml:space="preserve">В соответствии с </w:t>
            </w:r>
            <w:proofErr w:type="gramStart"/>
            <w:r>
              <w:t>отчетом  №</w:t>
            </w:r>
            <w:proofErr w:type="gramEnd"/>
            <w:r>
              <w:t xml:space="preserve"> О-026-12-01 Об определении рыночной стоимости нежилого здания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46" w:rsidRDefault="009F4E4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3кв. 2012г.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46" w:rsidRDefault="009F4E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Аукцион</w:t>
            </w:r>
          </w:p>
        </w:tc>
      </w:tr>
      <w:tr w:rsidR="009F4E46" w:rsidTr="009F4E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46" w:rsidRDefault="009F4E4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46" w:rsidRDefault="009F4E46">
            <w:pPr>
              <w:rPr>
                <w:szCs w:val="32"/>
              </w:rPr>
            </w:pPr>
            <w:r>
              <w:rPr>
                <w:szCs w:val="32"/>
              </w:rPr>
              <w:t xml:space="preserve">Нежилое здание общей площадью </w:t>
            </w:r>
            <w:smartTag w:uri="urn:schemas-microsoft-com:office:smarttags" w:element="metricconverter">
              <w:smartTagPr>
                <w:attr w:name="ProductID" w:val="966,6 м2"/>
              </w:smartTagPr>
              <w:r>
                <w:rPr>
                  <w:szCs w:val="32"/>
                </w:rPr>
                <w:t>966,6 м2</w:t>
              </w:r>
            </w:smartTag>
          </w:p>
          <w:p w:rsidR="009F4E46" w:rsidRDefault="009F4E46">
            <w:pPr>
              <w:rPr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46" w:rsidRDefault="009F4E46">
            <w:r>
              <w:t>Томская область, Асиновский район, д. Моисеевка, ул. Нагорная,11/3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46" w:rsidRDefault="009F4E46">
            <w:r>
              <w:t xml:space="preserve">В соответствии с </w:t>
            </w:r>
            <w:proofErr w:type="gramStart"/>
            <w:r>
              <w:t>отчетом  №</w:t>
            </w:r>
            <w:proofErr w:type="gramEnd"/>
            <w:r>
              <w:t xml:space="preserve"> О-026-12-02 Об определении рыночной стоимости нежилого здания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46" w:rsidRDefault="009F4E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кв. 2012г.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46" w:rsidRDefault="009F4E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Аукцион</w:t>
            </w:r>
          </w:p>
        </w:tc>
      </w:tr>
      <w:tr w:rsidR="009F4E46" w:rsidTr="009F4E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46" w:rsidRDefault="009F4E4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46" w:rsidRDefault="009F4E46">
            <w:pPr>
              <w:rPr>
                <w:szCs w:val="32"/>
              </w:rPr>
            </w:pPr>
            <w:r>
              <w:rPr>
                <w:szCs w:val="32"/>
              </w:rPr>
              <w:t>Сооружение нежилое</w:t>
            </w:r>
          </w:p>
          <w:p w:rsidR="009F4E46" w:rsidRDefault="009F4E46">
            <w:pPr>
              <w:rPr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46" w:rsidRDefault="009F4E46">
            <w:r>
              <w:t>Томская область, Асиновский район, д. Моисеевка, ул. Нагорная,11/5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46" w:rsidRDefault="009F4E46">
            <w:r>
              <w:t xml:space="preserve">В соответствии с </w:t>
            </w:r>
            <w:proofErr w:type="gramStart"/>
            <w:r>
              <w:t>отчетом  №</w:t>
            </w:r>
            <w:proofErr w:type="gramEnd"/>
            <w:r>
              <w:t xml:space="preserve"> О-019-12 Об определении рыночной стоимости сооружения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46" w:rsidRDefault="009F4E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кв. 2012г.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46" w:rsidRDefault="009F4E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Аукцион</w:t>
            </w:r>
          </w:p>
        </w:tc>
      </w:tr>
      <w:tr w:rsidR="009F4E46" w:rsidTr="009F4E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46" w:rsidRDefault="009F4E4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46" w:rsidRDefault="009F4E46">
            <w:pPr>
              <w:rPr>
                <w:szCs w:val="32"/>
              </w:rPr>
            </w:pPr>
            <w:r>
              <w:rPr>
                <w:szCs w:val="32"/>
              </w:rPr>
              <w:t xml:space="preserve">Нежилое здание общей площадью </w:t>
            </w:r>
            <w:smartTag w:uri="urn:schemas-microsoft-com:office:smarttags" w:element="metricconverter">
              <w:smartTagPr>
                <w:attr w:name="ProductID" w:val="379,1 м2"/>
              </w:smartTagPr>
              <w:r>
                <w:rPr>
                  <w:szCs w:val="32"/>
                </w:rPr>
                <w:t>379,1 м2</w:t>
              </w:r>
            </w:smartTag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46" w:rsidRDefault="009F4E46">
            <w:r>
              <w:t>Томская область, Асиновский район, д. Моисеевка, ул. Нагорная,11/7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46" w:rsidRDefault="009F4E46">
            <w:r>
              <w:t xml:space="preserve">В соответствии с </w:t>
            </w:r>
            <w:proofErr w:type="gramStart"/>
            <w:r>
              <w:t>отчетом  №</w:t>
            </w:r>
            <w:proofErr w:type="gramEnd"/>
            <w:r>
              <w:t xml:space="preserve"> О-026-12 -03 Об определении рыночной стоимости нежилого здания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46" w:rsidRDefault="009F4E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кв. 2012г.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46" w:rsidRDefault="009F4E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Аукцион</w:t>
            </w:r>
          </w:p>
        </w:tc>
      </w:tr>
      <w:tr w:rsidR="009F4E46" w:rsidTr="009F4E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46" w:rsidRDefault="009F4E4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46" w:rsidRDefault="009F4E46">
            <w:pPr>
              <w:rPr>
                <w:szCs w:val="32"/>
              </w:rPr>
            </w:pPr>
            <w:r>
              <w:rPr>
                <w:szCs w:val="32"/>
              </w:rPr>
              <w:t xml:space="preserve">Нежилое здание общей площадью </w:t>
            </w:r>
            <w:smartTag w:uri="urn:schemas-microsoft-com:office:smarttags" w:element="metricconverter">
              <w:smartTagPr>
                <w:attr w:name="ProductID" w:val="812,0 м2"/>
              </w:smartTagPr>
              <w:r>
                <w:rPr>
                  <w:szCs w:val="32"/>
                </w:rPr>
                <w:t>812,0 м2</w:t>
              </w:r>
            </w:smartTag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46" w:rsidRDefault="009F4E46">
            <w:r>
              <w:t>Томская область, Асиновский район, д. Моисеевка, ул. Нагорная,11/8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46" w:rsidRDefault="009F4E46">
            <w:r>
              <w:t xml:space="preserve">В соответствии с </w:t>
            </w:r>
            <w:proofErr w:type="gramStart"/>
            <w:r>
              <w:t>отчетом  №</w:t>
            </w:r>
            <w:proofErr w:type="gramEnd"/>
            <w:r>
              <w:t xml:space="preserve"> О-018-12  Об определении рыночной стоимости нежилого здания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46" w:rsidRDefault="009F4E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кв. 2012г.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46" w:rsidRDefault="009F4E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Аукцион</w:t>
            </w:r>
          </w:p>
        </w:tc>
      </w:tr>
      <w:tr w:rsidR="009F4E46" w:rsidTr="009F4E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46" w:rsidRDefault="009F4E4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46" w:rsidRDefault="009F4E46">
            <w:pPr>
              <w:rPr>
                <w:szCs w:val="32"/>
              </w:rPr>
            </w:pPr>
            <w:r>
              <w:rPr>
                <w:szCs w:val="32"/>
              </w:rPr>
              <w:t xml:space="preserve">Нежилое здание общей площадью </w:t>
            </w:r>
            <w:smartTag w:uri="urn:schemas-microsoft-com:office:smarttags" w:element="metricconverter">
              <w:smartTagPr>
                <w:attr w:name="ProductID" w:val="206,17 м2"/>
              </w:smartTagPr>
              <w:r>
                <w:rPr>
                  <w:szCs w:val="32"/>
                </w:rPr>
                <w:t>206,17 м2</w:t>
              </w:r>
            </w:smartTag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46" w:rsidRDefault="009F4E46">
            <w:r>
              <w:t>Томская область, Асиновский район, д. Моисеевка, ул. Нагорная,11/9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46" w:rsidRDefault="009F4E46">
            <w:r>
              <w:t xml:space="preserve">В соответствии с </w:t>
            </w:r>
            <w:proofErr w:type="gramStart"/>
            <w:r>
              <w:t>отчетом  №</w:t>
            </w:r>
            <w:proofErr w:type="gramEnd"/>
            <w:r>
              <w:t xml:space="preserve"> О-026-12-04  Об определении рыночной стоимости нежилого здания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46" w:rsidRDefault="009F4E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кв. 2012г.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46" w:rsidRDefault="009F4E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Аукцион</w:t>
            </w:r>
          </w:p>
        </w:tc>
      </w:tr>
      <w:tr w:rsidR="009F4E46" w:rsidTr="009F4E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46" w:rsidRDefault="009F4E4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46" w:rsidRDefault="009F4E46">
            <w:pPr>
              <w:rPr>
                <w:szCs w:val="32"/>
              </w:rPr>
            </w:pPr>
            <w:r>
              <w:rPr>
                <w:szCs w:val="32"/>
              </w:rPr>
              <w:t xml:space="preserve">Нежилое здание общей площадью </w:t>
            </w:r>
            <w:smartTag w:uri="urn:schemas-microsoft-com:office:smarttags" w:element="metricconverter">
              <w:smartTagPr>
                <w:attr w:name="ProductID" w:val="798,1 м2"/>
              </w:smartTagPr>
              <w:r>
                <w:rPr>
                  <w:szCs w:val="32"/>
                </w:rPr>
                <w:t>798,1 м2</w:t>
              </w:r>
            </w:smartTag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46" w:rsidRDefault="009F4E46">
            <w:r>
              <w:t>Томская область, Асиновский район, д. Моисеевка, ул. Набережная,11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46" w:rsidRDefault="009F4E46">
            <w:r>
              <w:t xml:space="preserve">В соответствии с </w:t>
            </w:r>
            <w:proofErr w:type="gramStart"/>
            <w:r>
              <w:t>отчетом  №</w:t>
            </w:r>
            <w:proofErr w:type="gramEnd"/>
            <w:r>
              <w:t xml:space="preserve"> О-026-12-05  Об определении рыночной стоимости нежилого здания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46" w:rsidRDefault="009F4E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кв. 2012г.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46" w:rsidRDefault="009F4E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Аукцион</w:t>
            </w:r>
          </w:p>
        </w:tc>
      </w:tr>
      <w:tr w:rsidR="009F4E46" w:rsidTr="009F4E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46" w:rsidRDefault="009F4E4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46" w:rsidRDefault="009F4E46">
            <w:pPr>
              <w:rPr>
                <w:szCs w:val="32"/>
              </w:rPr>
            </w:pPr>
            <w:r>
              <w:rPr>
                <w:szCs w:val="32"/>
              </w:rPr>
              <w:t xml:space="preserve">Нежилое здание общей площадью </w:t>
            </w:r>
            <w:smartTag w:uri="urn:schemas-microsoft-com:office:smarttags" w:element="metricconverter">
              <w:smartTagPr>
                <w:attr w:name="ProductID" w:val="347,3 м2"/>
              </w:smartTagPr>
              <w:r>
                <w:rPr>
                  <w:szCs w:val="32"/>
                </w:rPr>
                <w:t>347,3 м2</w:t>
              </w:r>
            </w:smartTag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46" w:rsidRDefault="009F4E46">
            <w:r>
              <w:t>Томская область, Асиновский район, д. Моисеевка, ул. Набережная,15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46" w:rsidRDefault="009F4E46">
            <w:r>
              <w:t xml:space="preserve">В соответствии с </w:t>
            </w:r>
            <w:proofErr w:type="gramStart"/>
            <w:r>
              <w:t>отчетом  №</w:t>
            </w:r>
            <w:proofErr w:type="gramEnd"/>
            <w:r>
              <w:t xml:space="preserve"> О-026-12-06  Об определении рыночной стоимости нежилого здания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46" w:rsidRDefault="009F4E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кв. 2012г.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46" w:rsidRDefault="009F4E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Аукцион</w:t>
            </w:r>
          </w:p>
        </w:tc>
      </w:tr>
      <w:tr w:rsidR="009F4E46" w:rsidTr="009F4E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46" w:rsidRDefault="009F4E4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46" w:rsidRDefault="009F4E46">
            <w:pPr>
              <w:rPr>
                <w:szCs w:val="32"/>
              </w:rPr>
            </w:pPr>
            <w:r>
              <w:rPr>
                <w:szCs w:val="32"/>
              </w:rPr>
              <w:t xml:space="preserve">Нежилое здание общей площадью </w:t>
            </w:r>
            <w:smartTag w:uri="urn:schemas-microsoft-com:office:smarttags" w:element="metricconverter">
              <w:smartTagPr>
                <w:attr w:name="ProductID" w:val="683,4 м2"/>
              </w:smartTagPr>
              <w:r>
                <w:rPr>
                  <w:szCs w:val="32"/>
                </w:rPr>
                <w:t>683,4 м2</w:t>
              </w:r>
            </w:smartTag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46" w:rsidRDefault="009F4E46">
            <w:r>
              <w:t>Томская область, Асиновский район, д. Моисеевка, пер. Школьный,9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46" w:rsidRDefault="009F4E46">
            <w:r>
              <w:t xml:space="preserve">В соответствии с </w:t>
            </w:r>
            <w:proofErr w:type="gramStart"/>
            <w:r>
              <w:t>отчетом  №</w:t>
            </w:r>
            <w:proofErr w:type="gramEnd"/>
            <w:r>
              <w:t xml:space="preserve"> О-026-12-07  Об определении рыночной стоимости нежилого здания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46" w:rsidRDefault="009F4E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кв. 2012г.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46" w:rsidRDefault="009F4E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Аукцион</w:t>
            </w:r>
          </w:p>
        </w:tc>
      </w:tr>
      <w:tr w:rsidR="009F4E46" w:rsidTr="009F4E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46" w:rsidRDefault="009F4E4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46" w:rsidRDefault="009F4E46">
            <w:pPr>
              <w:rPr>
                <w:szCs w:val="32"/>
              </w:rPr>
            </w:pPr>
            <w:r>
              <w:rPr>
                <w:szCs w:val="32"/>
              </w:rPr>
              <w:t xml:space="preserve">Сооружение общей площадью </w:t>
            </w:r>
            <w:smartTag w:uri="urn:schemas-microsoft-com:office:smarttags" w:element="metricconverter">
              <w:smartTagPr>
                <w:attr w:name="ProductID" w:val="98,6 м2"/>
              </w:smartTagPr>
              <w:r>
                <w:rPr>
                  <w:szCs w:val="32"/>
                </w:rPr>
                <w:t>98,6 м2</w:t>
              </w:r>
            </w:smartTag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46" w:rsidRDefault="009F4E46">
            <w:r>
              <w:t>Томская область, Асиновский район, д. Моисеевка, пер. Школьный,5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46" w:rsidRDefault="009F4E46">
            <w:r>
              <w:t xml:space="preserve">В соответствии с </w:t>
            </w:r>
            <w:proofErr w:type="gramStart"/>
            <w:r>
              <w:t>отчетом  №</w:t>
            </w:r>
            <w:proofErr w:type="gramEnd"/>
            <w:r>
              <w:t xml:space="preserve"> О-020-12- Об определении рыночной стоимости сооружения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46" w:rsidRDefault="009F4E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кв. 2012г.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46" w:rsidRDefault="009F4E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Аукцион</w:t>
            </w:r>
          </w:p>
        </w:tc>
      </w:tr>
    </w:tbl>
    <w:p w:rsidR="005C4FCC" w:rsidRDefault="005C4FCC">
      <w:bookmarkStart w:id="0" w:name="_GoBack"/>
      <w:bookmarkEnd w:id="0"/>
    </w:p>
    <w:sectPr w:rsidR="005C4FCC" w:rsidSect="009F4E4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B3388"/>
    <w:multiLevelType w:val="hybridMultilevel"/>
    <w:tmpl w:val="35544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46"/>
    <w:rsid w:val="005C4FCC"/>
    <w:rsid w:val="009F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9599A-4F74-42E1-8DFE-CB90E336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2017-09-12T08:06:00Z</dcterms:created>
  <dcterms:modified xsi:type="dcterms:W3CDTF">2017-09-12T08:11:00Z</dcterms:modified>
</cp:coreProperties>
</file>