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C0" w:rsidRPr="00C00B20" w:rsidRDefault="007D74C0" w:rsidP="004B6B8C">
      <w:pPr>
        <w:widowControl/>
        <w:autoSpaceDE/>
        <w:autoSpaceDN/>
        <w:adjustRightInd/>
        <w:jc w:val="center"/>
        <w:rPr>
          <w:sz w:val="22"/>
          <w:szCs w:val="24"/>
        </w:rPr>
      </w:pPr>
      <w:r w:rsidRPr="00727581">
        <w:rPr>
          <w:b/>
          <w:color w:val="000000"/>
          <w:sz w:val="24"/>
          <w:szCs w:val="24"/>
        </w:rPr>
        <w:t>СОВЕТ НОВИКОВСКОГО СЕЛЬСКОГО ПОСЕЛЕНИЯ</w:t>
      </w:r>
    </w:p>
    <w:p w:rsidR="007D74C0" w:rsidRPr="00727581" w:rsidRDefault="007D74C0" w:rsidP="007D74C0">
      <w:pPr>
        <w:widowControl/>
        <w:autoSpaceDE/>
        <w:adjustRightInd/>
        <w:jc w:val="center"/>
        <w:rPr>
          <w:b/>
          <w:color w:val="000000"/>
          <w:sz w:val="24"/>
          <w:szCs w:val="24"/>
        </w:rPr>
      </w:pPr>
      <w:r w:rsidRPr="00727581">
        <w:rPr>
          <w:b/>
          <w:color w:val="000000"/>
          <w:sz w:val="24"/>
          <w:szCs w:val="24"/>
        </w:rPr>
        <w:t>ТРЕТЬЕГО СОЗЫВА</w:t>
      </w:r>
    </w:p>
    <w:p w:rsidR="007D74C0" w:rsidRPr="00727581" w:rsidRDefault="007D74C0" w:rsidP="007D74C0">
      <w:pPr>
        <w:shd w:val="clear" w:color="auto" w:fill="FFFFFF"/>
        <w:spacing w:before="317"/>
        <w:ind w:left="2674"/>
        <w:jc w:val="center"/>
        <w:rPr>
          <w:rFonts w:eastAsiaTheme="minorEastAsia"/>
        </w:rPr>
      </w:pPr>
      <w:r>
        <w:rPr>
          <w:color w:val="000000"/>
          <w:sz w:val="28"/>
          <w:szCs w:val="28"/>
        </w:rPr>
        <w:t xml:space="preserve"> </w:t>
      </w:r>
    </w:p>
    <w:p w:rsidR="007D74C0" w:rsidRPr="00727581" w:rsidRDefault="007D74C0" w:rsidP="007D74C0">
      <w:pPr>
        <w:shd w:val="clear" w:color="auto" w:fill="FFFFFF"/>
        <w:ind w:left="72"/>
        <w:jc w:val="center"/>
        <w:rPr>
          <w:rFonts w:eastAsiaTheme="minorEastAsia"/>
          <w:b/>
        </w:rPr>
      </w:pPr>
      <w:r w:rsidRPr="00727581">
        <w:rPr>
          <w:b/>
          <w:color w:val="000000"/>
          <w:spacing w:val="-1"/>
          <w:sz w:val="24"/>
          <w:szCs w:val="24"/>
        </w:rPr>
        <w:t>РЕШЕНИЕ</w:t>
      </w:r>
    </w:p>
    <w:p w:rsidR="007D74C0" w:rsidRPr="00350994" w:rsidRDefault="007D74C0" w:rsidP="007D74C0">
      <w:pPr>
        <w:shd w:val="clear" w:color="auto" w:fill="FFFFFF"/>
        <w:tabs>
          <w:tab w:val="left" w:pos="2746"/>
          <w:tab w:val="left" w:pos="8050"/>
        </w:tabs>
        <w:spacing w:before="278"/>
        <w:ind w:left="10"/>
        <w:rPr>
          <w:b/>
          <w:color w:val="000000"/>
          <w:sz w:val="24"/>
          <w:szCs w:val="24"/>
        </w:rPr>
      </w:pPr>
      <w:r w:rsidRPr="00350994">
        <w:rPr>
          <w:b/>
          <w:color w:val="000000"/>
          <w:spacing w:val="3"/>
          <w:sz w:val="24"/>
          <w:szCs w:val="24"/>
        </w:rPr>
        <w:t xml:space="preserve"> </w:t>
      </w:r>
      <w:r w:rsidR="00CE0A9E">
        <w:rPr>
          <w:b/>
          <w:color w:val="000000"/>
          <w:spacing w:val="3"/>
          <w:sz w:val="24"/>
          <w:szCs w:val="24"/>
        </w:rPr>
        <w:t>16.10</w:t>
      </w:r>
      <w:r w:rsidRPr="00350994">
        <w:rPr>
          <w:b/>
          <w:color w:val="000000"/>
          <w:spacing w:val="3"/>
          <w:sz w:val="24"/>
          <w:szCs w:val="24"/>
        </w:rPr>
        <w:t>.2015 г.</w:t>
      </w:r>
      <w:r w:rsidRPr="00360CBA">
        <w:rPr>
          <w:color w:val="000000"/>
          <w:spacing w:val="3"/>
          <w:sz w:val="24"/>
          <w:szCs w:val="24"/>
        </w:rPr>
        <w:t xml:space="preserve">  </w:t>
      </w:r>
      <w:r w:rsidRPr="00727581">
        <w:rPr>
          <w:color w:val="000000"/>
          <w:sz w:val="24"/>
          <w:szCs w:val="24"/>
        </w:rPr>
        <w:tab/>
      </w:r>
      <w:r w:rsidRPr="00727581">
        <w:rPr>
          <w:color w:val="000000"/>
          <w:sz w:val="24"/>
          <w:szCs w:val="24"/>
        </w:rPr>
        <w:tab/>
      </w:r>
      <w:r w:rsidRPr="00350994">
        <w:rPr>
          <w:b/>
          <w:color w:val="000000"/>
          <w:sz w:val="24"/>
          <w:szCs w:val="24"/>
        </w:rPr>
        <w:t xml:space="preserve">№ </w:t>
      </w:r>
      <w:r w:rsidR="00CE0A9E">
        <w:rPr>
          <w:b/>
          <w:color w:val="000000"/>
          <w:sz w:val="24"/>
          <w:szCs w:val="24"/>
        </w:rPr>
        <w:t>138</w:t>
      </w:r>
      <w:r>
        <w:rPr>
          <w:b/>
          <w:color w:val="000000"/>
          <w:sz w:val="24"/>
          <w:szCs w:val="24"/>
        </w:rPr>
        <w:t xml:space="preserve"> </w:t>
      </w:r>
    </w:p>
    <w:p w:rsidR="00583FD3" w:rsidRPr="007D74C0" w:rsidRDefault="007D74C0" w:rsidP="007D74C0">
      <w:pPr>
        <w:shd w:val="clear" w:color="auto" w:fill="FFFFFF"/>
        <w:tabs>
          <w:tab w:val="left" w:pos="2746"/>
          <w:tab w:val="left" w:pos="8050"/>
        </w:tabs>
        <w:ind w:left="10"/>
        <w:rPr>
          <w:color w:val="000000"/>
          <w:sz w:val="24"/>
          <w:szCs w:val="24"/>
        </w:rPr>
      </w:pPr>
      <w:r w:rsidRPr="00727581">
        <w:rPr>
          <w:color w:val="000000"/>
          <w:sz w:val="24"/>
          <w:szCs w:val="24"/>
        </w:rPr>
        <w:t>с. Новиковка</w:t>
      </w:r>
      <w:r>
        <w:rPr>
          <w:sz w:val="22"/>
          <w:szCs w:val="24"/>
        </w:rPr>
        <w:t xml:space="preserve"> </w:t>
      </w:r>
    </w:p>
    <w:p w:rsidR="00583FD3" w:rsidRPr="00727581" w:rsidRDefault="00727581" w:rsidP="004E2FBB">
      <w:pPr>
        <w:shd w:val="clear" w:color="auto" w:fill="FFFFFF"/>
        <w:tabs>
          <w:tab w:val="left" w:pos="5194"/>
          <w:tab w:val="left" w:pos="9859"/>
        </w:tabs>
        <w:spacing w:line="269" w:lineRule="exact"/>
        <w:ind w:right="-54"/>
        <w:rPr>
          <w:color w:val="000000"/>
          <w:spacing w:val="-2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4E2FBB" w:rsidRDefault="002A0E64" w:rsidP="004E2FBB">
      <w:pPr>
        <w:shd w:val="clear" w:color="auto" w:fill="FFFFFF"/>
        <w:ind w:right="-54"/>
        <w:jc w:val="center"/>
        <w:rPr>
          <w:b/>
          <w:bCs/>
          <w:color w:val="000000"/>
          <w:spacing w:val="-2"/>
          <w:sz w:val="24"/>
          <w:szCs w:val="24"/>
        </w:rPr>
      </w:pPr>
      <w:bookmarkStart w:id="0" w:name="_GoBack"/>
      <w:r>
        <w:rPr>
          <w:b/>
          <w:bCs/>
          <w:color w:val="000000"/>
          <w:spacing w:val="-2"/>
          <w:sz w:val="24"/>
          <w:szCs w:val="24"/>
        </w:rPr>
        <w:t xml:space="preserve">О внесении изменений в Устав муниципального образования </w:t>
      </w:r>
    </w:p>
    <w:p w:rsidR="002A0E64" w:rsidRDefault="002A0E64" w:rsidP="004E2FBB">
      <w:pPr>
        <w:shd w:val="clear" w:color="auto" w:fill="FFFFFF"/>
        <w:ind w:right="-54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«Новиковское сельское поселение»</w:t>
      </w:r>
    </w:p>
    <w:bookmarkEnd w:id="0"/>
    <w:p w:rsidR="004E2FBB" w:rsidRDefault="004E2FBB" w:rsidP="004E2FBB">
      <w:pPr>
        <w:shd w:val="clear" w:color="auto" w:fill="FFFFFF"/>
        <w:ind w:right="-54"/>
        <w:jc w:val="center"/>
      </w:pPr>
    </w:p>
    <w:p w:rsidR="002A0E64" w:rsidRDefault="004E2FBB" w:rsidP="004E2FBB">
      <w:pPr>
        <w:shd w:val="clear" w:color="auto" w:fill="FFFFFF"/>
        <w:spacing w:line="274" w:lineRule="exact"/>
        <w:ind w:right="-54"/>
      </w:pPr>
      <w:r>
        <w:rPr>
          <w:color w:val="000000"/>
          <w:spacing w:val="-1"/>
          <w:sz w:val="24"/>
          <w:szCs w:val="24"/>
        </w:rPr>
        <w:tab/>
      </w:r>
      <w:r w:rsidR="002A0E64">
        <w:rPr>
          <w:color w:val="000000"/>
          <w:spacing w:val="-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42 </w:t>
      </w:r>
      <w:r w:rsidR="002A0E64">
        <w:rPr>
          <w:color w:val="000000"/>
          <w:sz w:val="24"/>
          <w:szCs w:val="24"/>
        </w:rPr>
        <w:t>Устава муниципального образования «Новиковское сельское поселение»,</w:t>
      </w:r>
    </w:p>
    <w:p w:rsidR="002A0E64" w:rsidRDefault="002A0E64" w:rsidP="004E2FBB">
      <w:pPr>
        <w:shd w:val="clear" w:color="auto" w:fill="FFFFFF"/>
        <w:spacing w:before="278"/>
        <w:ind w:right="-54"/>
      </w:pPr>
      <w:r>
        <w:rPr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C63ED5" w:rsidRDefault="004E2FBB" w:rsidP="002817D5">
      <w:pPr>
        <w:shd w:val="clear" w:color="auto" w:fill="FFFFFF"/>
        <w:ind w:right="-54" w:firstLine="709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2A0E64">
        <w:rPr>
          <w:b/>
          <w:bCs/>
          <w:color w:val="000000"/>
          <w:sz w:val="24"/>
          <w:szCs w:val="24"/>
        </w:rPr>
        <w:t xml:space="preserve">1. </w:t>
      </w:r>
      <w:r w:rsidR="002A0E64">
        <w:rPr>
          <w:color w:val="000000"/>
          <w:sz w:val="24"/>
          <w:szCs w:val="24"/>
        </w:rPr>
        <w:t>Внести в Устав муниципального образования «Новиковское сельское поселение», принятый решением Совета Новиковского сельского поселения от</w:t>
      </w:r>
      <w:r w:rsidR="00DA70D4">
        <w:rPr>
          <w:color w:val="000000"/>
          <w:sz w:val="24"/>
          <w:szCs w:val="24"/>
        </w:rPr>
        <w:t xml:space="preserve"> 09 августа </w:t>
      </w:r>
      <w:smartTag w:uri="urn:schemas-microsoft-com:office:smarttags" w:element="metricconverter">
        <w:smartTagPr>
          <w:attr w:name="ProductID" w:val="2011 г"/>
        </w:smartTagPr>
        <w:r w:rsidR="00DA70D4">
          <w:rPr>
            <w:color w:val="000000"/>
            <w:sz w:val="24"/>
            <w:szCs w:val="24"/>
          </w:rPr>
          <w:t>2011 г</w:t>
        </w:r>
      </w:smartTag>
      <w:r w:rsidR="00DA70D4">
        <w:rPr>
          <w:color w:val="000000"/>
          <w:sz w:val="24"/>
          <w:szCs w:val="24"/>
        </w:rPr>
        <w:t>. № 141 (в редакции решений Совета Новиковского сельского поселения от</w:t>
      </w:r>
      <w:r w:rsidR="002A0E64">
        <w:rPr>
          <w:color w:val="000000"/>
          <w:sz w:val="24"/>
          <w:szCs w:val="24"/>
        </w:rPr>
        <w:t xml:space="preserve"> </w:t>
      </w:r>
      <w:r w:rsidR="00DA70D4" w:rsidRPr="00DA70D4">
        <w:rPr>
          <w:color w:val="000000"/>
          <w:sz w:val="24"/>
          <w:szCs w:val="24"/>
        </w:rPr>
        <w:t>20.03.2012 № 161, 17.05.2013 № 28, 29.11.2013 № 47, 21.03.2014 № 64, 25.06.2014 № 77</w:t>
      </w:r>
      <w:r w:rsidR="00FA3487">
        <w:rPr>
          <w:color w:val="000000"/>
          <w:sz w:val="24"/>
          <w:szCs w:val="24"/>
        </w:rPr>
        <w:t>, 30.04.2015 № 120</w:t>
      </w:r>
      <w:r w:rsidR="00DA70D4">
        <w:rPr>
          <w:color w:val="000000"/>
          <w:sz w:val="24"/>
          <w:szCs w:val="24"/>
        </w:rPr>
        <w:t xml:space="preserve">) </w:t>
      </w:r>
      <w:r w:rsidR="002A0E64">
        <w:rPr>
          <w:color w:val="000000"/>
          <w:spacing w:val="-2"/>
          <w:sz w:val="24"/>
          <w:szCs w:val="24"/>
        </w:rPr>
        <w:t>следующие изменения:</w:t>
      </w:r>
    </w:p>
    <w:p w:rsidR="00195BE4" w:rsidRPr="00C00B20" w:rsidRDefault="00FA3487" w:rsidP="00F025D4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Пункт 14 статьи 4 </w:t>
      </w:r>
      <w:r w:rsidR="00C00B20" w:rsidRPr="00C00B20">
        <w:rPr>
          <w:color w:val="000000"/>
          <w:spacing w:val="-1"/>
          <w:sz w:val="24"/>
          <w:szCs w:val="24"/>
        </w:rPr>
        <w:t xml:space="preserve">Устава </w:t>
      </w:r>
      <w:r>
        <w:rPr>
          <w:color w:val="000000"/>
          <w:spacing w:val="-1"/>
          <w:sz w:val="24"/>
          <w:szCs w:val="24"/>
        </w:rPr>
        <w:t>после слов «физическо</w:t>
      </w:r>
      <w:r w:rsidR="00CB3AE2">
        <w:rPr>
          <w:color w:val="000000"/>
          <w:spacing w:val="-1"/>
          <w:sz w:val="24"/>
          <w:szCs w:val="24"/>
        </w:rPr>
        <w:t xml:space="preserve">й культуры» дополнить словами </w:t>
      </w:r>
      <w:r w:rsidR="00CB3AE2" w:rsidRPr="00DA3976">
        <w:rPr>
          <w:color w:val="000000"/>
          <w:spacing w:val="-1"/>
          <w:sz w:val="24"/>
          <w:szCs w:val="24"/>
        </w:rPr>
        <w:t>«</w:t>
      </w:r>
      <w:r w:rsidRPr="00DA3976">
        <w:rPr>
          <w:color w:val="000000"/>
          <w:spacing w:val="-1"/>
          <w:sz w:val="24"/>
          <w:szCs w:val="24"/>
        </w:rPr>
        <w:t>, школьного спорта</w:t>
      </w:r>
      <w:r w:rsidR="00195BE4" w:rsidRPr="00DA3976">
        <w:rPr>
          <w:color w:val="000000"/>
          <w:spacing w:val="-1"/>
          <w:sz w:val="24"/>
          <w:szCs w:val="24"/>
        </w:rPr>
        <w:t>»;</w:t>
      </w:r>
    </w:p>
    <w:p w:rsidR="00F025D4" w:rsidRDefault="00DA3976" w:rsidP="00F025D4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000000"/>
          <w:spacing w:val="-16"/>
          <w:sz w:val="24"/>
          <w:szCs w:val="24"/>
        </w:rPr>
      </w:pPr>
      <w:r w:rsidRPr="00DA3976">
        <w:rPr>
          <w:color w:val="000000"/>
          <w:sz w:val="24"/>
          <w:szCs w:val="24"/>
        </w:rPr>
        <w:t>пункт 17 статьи 4 Устава изложить в следующей редакции:</w:t>
      </w:r>
    </w:p>
    <w:p w:rsidR="00C00B20" w:rsidRDefault="00DA3976" w:rsidP="00F025D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025D4">
        <w:rPr>
          <w:color w:val="000000"/>
          <w:spacing w:val="1"/>
          <w:sz w:val="24"/>
          <w:szCs w:val="24"/>
        </w:rPr>
        <w:t xml:space="preserve">«17) участие в организации деятельности по сбору (в том числе раздельному </w:t>
      </w:r>
      <w:r w:rsidRPr="00F025D4">
        <w:rPr>
          <w:color w:val="000000"/>
          <w:spacing w:val="-1"/>
          <w:sz w:val="24"/>
          <w:szCs w:val="24"/>
        </w:rPr>
        <w:t>сбору) и транспортированию твердых коммунальных отходов;»;</w:t>
      </w:r>
    </w:p>
    <w:p w:rsidR="00F025D4" w:rsidRDefault="00F025D4" w:rsidP="00F025D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FA3487">
        <w:rPr>
          <w:color w:val="000000"/>
          <w:spacing w:val="-1"/>
          <w:sz w:val="24"/>
          <w:szCs w:val="24"/>
        </w:rPr>
        <w:t xml:space="preserve">часть 1 статьи 5 </w:t>
      </w:r>
      <w:r w:rsidR="00C00B20" w:rsidRPr="00C00B20">
        <w:rPr>
          <w:color w:val="000000"/>
          <w:spacing w:val="-1"/>
          <w:sz w:val="24"/>
          <w:szCs w:val="24"/>
        </w:rPr>
        <w:t xml:space="preserve">Устава </w:t>
      </w:r>
      <w:r w:rsidRPr="00FA3487">
        <w:rPr>
          <w:color w:val="000000"/>
          <w:spacing w:val="-1"/>
          <w:sz w:val="24"/>
          <w:szCs w:val="24"/>
        </w:rPr>
        <w:t>дополнить пунктом 14 следующего содержания:</w:t>
      </w:r>
    </w:p>
    <w:p w:rsidR="00F025D4" w:rsidRDefault="00F025D4" w:rsidP="00F025D4">
      <w:pPr>
        <w:widowControl/>
        <w:shd w:val="clear" w:color="auto" w:fill="FFFFFF"/>
        <w:autoSpaceDE/>
        <w:autoSpaceDN/>
        <w:adjustRightInd/>
        <w:ind w:left="709" w:hanging="709"/>
        <w:jc w:val="both"/>
        <w:rPr>
          <w:color w:val="000000"/>
          <w:spacing w:val="-1"/>
          <w:sz w:val="24"/>
          <w:szCs w:val="24"/>
        </w:rPr>
      </w:pPr>
      <w:r w:rsidRPr="00C15677">
        <w:rPr>
          <w:color w:val="000000"/>
          <w:spacing w:val="-1"/>
          <w:sz w:val="24"/>
          <w:szCs w:val="24"/>
        </w:rPr>
        <w:t>«14) осуществление мероприятий по отлову и со</w:t>
      </w:r>
      <w:r>
        <w:rPr>
          <w:color w:val="000000"/>
          <w:spacing w:val="-1"/>
          <w:sz w:val="24"/>
          <w:szCs w:val="24"/>
        </w:rPr>
        <w:t>держанию безнадзорных животных,</w:t>
      </w:r>
    </w:p>
    <w:p w:rsidR="00F025D4" w:rsidRDefault="00F025D4" w:rsidP="00F025D4">
      <w:pPr>
        <w:widowControl/>
        <w:shd w:val="clear" w:color="auto" w:fill="FFFFFF"/>
        <w:autoSpaceDE/>
        <w:autoSpaceDN/>
        <w:adjustRightInd/>
        <w:ind w:left="709" w:hanging="709"/>
        <w:jc w:val="both"/>
        <w:rPr>
          <w:color w:val="000000"/>
          <w:spacing w:val="-1"/>
          <w:sz w:val="24"/>
          <w:szCs w:val="24"/>
        </w:rPr>
      </w:pPr>
      <w:r w:rsidRPr="00C15677">
        <w:rPr>
          <w:color w:val="000000"/>
          <w:spacing w:val="-1"/>
          <w:sz w:val="24"/>
          <w:szCs w:val="24"/>
        </w:rPr>
        <w:t>обитающих на территории поселения.»;</w:t>
      </w:r>
    </w:p>
    <w:p w:rsidR="00BC038C" w:rsidRDefault="00BC038C" w:rsidP="00BC038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FA3487">
        <w:rPr>
          <w:color w:val="000000"/>
          <w:spacing w:val="-1"/>
          <w:sz w:val="24"/>
          <w:szCs w:val="24"/>
        </w:rPr>
        <w:t xml:space="preserve">пункт 9 части 1 статьи 6 </w:t>
      </w:r>
      <w:r w:rsidR="00C00B20" w:rsidRPr="00C00B20">
        <w:rPr>
          <w:color w:val="000000"/>
          <w:spacing w:val="-1"/>
          <w:sz w:val="24"/>
          <w:szCs w:val="24"/>
        </w:rPr>
        <w:t xml:space="preserve">Устава </w:t>
      </w:r>
      <w:r w:rsidRPr="00FA3487">
        <w:rPr>
          <w:color w:val="000000"/>
          <w:spacing w:val="-1"/>
          <w:sz w:val="24"/>
          <w:szCs w:val="24"/>
        </w:rPr>
        <w:t>дополнить словами «, организация подготовки кадров</w:t>
      </w:r>
      <w:r>
        <w:rPr>
          <w:color w:val="000000"/>
          <w:spacing w:val="-1"/>
          <w:sz w:val="24"/>
          <w:szCs w:val="24"/>
        </w:rPr>
        <w:t xml:space="preserve"> </w:t>
      </w:r>
      <w:r w:rsidRPr="00C15677"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ля</w:t>
      </w:r>
      <w:r w:rsidRPr="00C15677">
        <w:rPr>
          <w:color w:val="000000"/>
          <w:spacing w:val="-1"/>
          <w:sz w:val="24"/>
          <w:szCs w:val="24"/>
        </w:rPr>
        <w:t xml:space="preserve"> муниципальной службы в порядке, предусмотренном законодательством Российской</w:t>
      </w:r>
      <w:r>
        <w:rPr>
          <w:color w:val="000000"/>
          <w:spacing w:val="-1"/>
          <w:sz w:val="24"/>
          <w:szCs w:val="24"/>
        </w:rPr>
        <w:t xml:space="preserve"> </w:t>
      </w:r>
      <w:r w:rsidRPr="00C15677">
        <w:rPr>
          <w:color w:val="000000"/>
          <w:spacing w:val="-1"/>
          <w:sz w:val="24"/>
          <w:szCs w:val="24"/>
        </w:rPr>
        <w:t>Федерации об образовании и законодательством Российской Федерации о муниципальной</w:t>
      </w:r>
      <w:r>
        <w:rPr>
          <w:color w:val="000000"/>
          <w:spacing w:val="-1"/>
          <w:sz w:val="24"/>
          <w:szCs w:val="24"/>
        </w:rPr>
        <w:t xml:space="preserve"> </w:t>
      </w:r>
      <w:r w:rsidRPr="00C15677">
        <w:rPr>
          <w:color w:val="000000"/>
          <w:spacing w:val="-1"/>
          <w:sz w:val="24"/>
          <w:szCs w:val="24"/>
        </w:rPr>
        <w:t>службе»;</w:t>
      </w:r>
    </w:p>
    <w:p w:rsidR="00BC038C" w:rsidRPr="00C00B20" w:rsidRDefault="00BC038C" w:rsidP="00BC038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 xml:space="preserve">в пункте 3 части 3 статьи 13 </w:t>
      </w:r>
      <w:r w:rsidR="00C00B20" w:rsidRPr="00C00B20">
        <w:rPr>
          <w:color w:val="000000"/>
          <w:sz w:val="24"/>
          <w:szCs w:val="24"/>
        </w:rPr>
        <w:t xml:space="preserve">Устава </w:t>
      </w:r>
      <w:r>
        <w:rPr>
          <w:color w:val="000000"/>
          <w:sz w:val="24"/>
          <w:szCs w:val="24"/>
        </w:rPr>
        <w:t>после слов «</w:t>
      </w:r>
      <w:r w:rsidRPr="00C15677">
        <w:rPr>
          <w:color w:val="000000"/>
          <w:sz w:val="24"/>
          <w:szCs w:val="24"/>
        </w:rPr>
        <w:t>«проекты планировки территорий</w:t>
      </w:r>
      <w:r>
        <w:rPr>
          <w:color w:val="000000"/>
          <w:sz w:val="24"/>
          <w:szCs w:val="24"/>
        </w:rPr>
        <w:t xml:space="preserve"> и проекты межевания территорий</w:t>
      </w:r>
      <w:r w:rsidRPr="00C15677">
        <w:rPr>
          <w:color w:val="000000"/>
          <w:sz w:val="24"/>
          <w:szCs w:val="24"/>
        </w:rPr>
        <w:t>» дополнить словами «за исключением случаев, предусмотренных Градостроительным кодексом Российской Федерации,»</w:t>
      </w:r>
      <w:r w:rsidR="00C00B20">
        <w:rPr>
          <w:color w:val="000000"/>
          <w:sz w:val="24"/>
          <w:szCs w:val="24"/>
        </w:rPr>
        <w:t>;</w:t>
      </w:r>
    </w:p>
    <w:p w:rsidR="00BC038C" w:rsidRDefault="00BC038C" w:rsidP="00BC038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FA3487">
        <w:rPr>
          <w:color w:val="000000"/>
          <w:spacing w:val="-1"/>
          <w:sz w:val="24"/>
          <w:szCs w:val="24"/>
        </w:rPr>
        <w:t xml:space="preserve">часть 3 статьи 16 </w:t>
      </w:r>
      <w:r w:rsidR="00C00B20" w:rsidRPr="00C00B20">
        <w:rPr>
          <w:color w:val="000000"/>
          <w:spacing w:val="-1"/>
          <w:sz w:val="24"/>
          <w:szCs w:val="24"/>
        </w:rPr>
        <w:t xml:space="preserve">Устава </w:t>
      </w:r>
      <w:r w:rsidRPr="00FA3487">
        <w:rPr>
          <w:color w:val="000000"/>
          <w:spacing w:val="-1"/>
          <w:sz w:val="24"/>
          <w:szCs w:val="24"/>
        </w:rPr>
        <w:t>дополнить словами «в соответствии с законом Томской</w:t>
      </w:r>
      <w:r>
        <w:rPr>
          <w:color w:val="000000"/>
          <w:spacing w:val="-1"/>
          <w:sz w:val="24"/>
          <w:szCs w:val="24"/>
        </w:rPr>
        <w:t xml:space="preserve"> </w:t>
      </w:r>
      <w:r w:rsidRPr="00C15677">
        <w:rPr>
          <w:color w:val="000000"/>
          <w:spacing w:val="-1"/>
          <w:sz w:val="24"/>
          <w:szCs w:val="24"/>
        </w:rPr>
        <w:t>области»</w:t>
      </w:r>
      <w:r>
        <w:rPr>
          <w:color w:val="000000"/>
          <w:spacing w:val="-1"/>
          <w:sz w:val="24"/>
          <w:szCs w:val="24"/>
        </w:rPr>
        <w:t>;</w:t>
      </w:r>
    </w:p>
    <w:p w:rsidR="00BC038C" w:rsidRPr="001A1F42" w:rsidRDefault="00BC038C" w:rsidP="00BC038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1A1F42">
        <w:rPr>
          <w:sz w:val="24"/>
          <w:szCs w:val="24"/>
        </w:rPr>
        <w:t>статью 2</w:t>
      </w:r>
      <w:r w:rsidRPr="00BC038C">
        <w:rPr>
          <w:sz w:val="24"/>
          <w:szCs w:val="24"/>
        </w:rPr>
        <w:t>6</w:t>
      </w:r>
      <w:r w:rsidRPr="001A1F42">
        <w:rPr>
          <w:sz w:val="24"/>
          <w:szCs w:val="24"/>
        </w:rPr>
        <w:t xml:space="preserve"> Устава дополнить частью </w:t>
      </w:r>
      <w:r w:rsidRPr="00BC038C">
        <w:rPr>
          <w:sz w:val="24"/>
          <w:szCs w:val="24"/>
        </w:rPr>
        <w:t>7</w:t>
      </w:r>
      <w:r w:rsidRPr="001A1F42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3317AE">
        <w:rPr>
          <w:sz w:val="24"/>
          <w:szCs w:val="24"/>
        </w:rPr>
        <w:t xml:space="preserve"> </w:t>
      </w:r>
      <w:r w:rsidRPr="001A1F42">
        <w:rPr>
          <w:sz w:val="24"/>
          <w:szCs w:val="24"/>
        </w:rPr>
        <w:t xml:space="preserve"> следующего содержания:</w:t>
      </w:r>
    </w:p>
    <w:p w:rsidR="00BC038C" w:rsidRPr="001A1F42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t>«</w:t>
      </w:r>
      <w:r>
        <w:rPr>
          <w:sz w:val="24"/>
          <w:szCs w:val="24"/>
        </w:rPr>
        <w:t>7</w:t>
      </w:r>
      <w:r w:rsidRPr="001A1F42">
        <w:rPr>
          <w:sz w:val="24"/>
          <w:szCs w:val="24"/>
        </w:rPr>
        <w:t>.1. К полномочиям Главы муниципального образования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Федерации).</w:t>
      </w:r>
    </w:p>
    <w:p w:rsidR="00BC038C" w:rsidRPr="001A1F42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t>Глава муниципального образования определяет орган местного самоуправления, уполномоченный на осуществление следующих полномочий:</w:t>
      </w:r>
    </w:p>
    <w:p w:rsidR="00BC038C" w:rsidRPr="001A1F42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BC038C" w:rsidRPr="001A1F42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BC038C" w:rsidRPr="001A1F42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t>3) осуществление мониторинга реализации соглашения о муниципально-частном партнерстве;</w:t>
      </w:r>
    </w:p>
    <w:p w:rsidR="00BC038C" w:rsidRPr="001A1F42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lastRenderedPageBreak/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BC038C" w:rsidRPr="001A1F42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t>5) ведение реестра заключенных соглашений о муниципально-частном партнерстве;</w:t>
      </w:r>
    </w:p>
    <w:p w:rsidR="00BC038C" w:rsidRPr="001A1F42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t>6) обеспечение открытости и доступности информации о соглашении о муниципально-частном партнерстве;</w:t>
      </w:r>
    </w:p>
    <w:p w:rsidR="00BC038C" w:rsidRPr="001A1F42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BC038C" w:rsidRDefault="00BC038C" w:rsidP="00BC038C">
      <w:pPr>
        <w:ind w:firstLine="708"/>
        <w:jc w:val="both"/>
        <w:rPr>
          <w:sz w:val="24"/>
          <w:szCs w:val="24"/>
        </w:rPr>
      </w:pPr>
      <w:r w:rsidRPr="001A1F42">
        <w:rPr>
          <w:sz w:val="24"/>
          <w:szCs w:val="24"/>
        </w:rPr>
        <w:t>8) осуществление иных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Федерации», другими федеральными законами, законами и нормативными актами Томской области, Уставом муниципального образования и муниципальными правовыми актами.»;</w:t>
      </w:r>
    </w:p>
    <w:p w:rsidR="00C00B20" w:rsidRPr="00C00B20" w:rsidRDefault="00C74C1A" w:rsidP="00C00B20">
      <w:pPr>
        <w:numPr>
          <w:ilvl w:val="0"/>
          <w:numId w:val="2"/>
        </w:numPr>
        <w:ind w:firstLine="708"/>
        <w:jc w:val="both"/>
        <w:rPr>
          <w:sz w:val="24"/>
          <w:szCs w:val="24"/>
        </w:rPr>
      </w:pPr>
      <w:r w:rsidRPr="00C74C1A">
        <w:rPr>
          <w:sz w:val="24"/>
          <w:szCs w:val="24"/>
        </w:rPr>
        <w:t>статью 2</w:t>
      </w:r>
      <w:r>
        <w:rPr>
          <w:sz w:val="24"/>
          <w:szCs w:val="24"/>
        </w:rPr>
        <w:t>9</w:t>
      </w:r>
      <w:r w:rsidRPr="00C74C1A">
        <w:rPr>
          <w:sz w:val="24"/>
          <w:szCs w:val="24"/>
        </w:rPr>
        <w:t xml:space="preserve"> Устава дополнить пунктами 7.</w:t>
      </w:r>
      <w:r w:rsidR="00C00B20">
        <w:rPr>
          <w:sz w:val="24"/>
          <w:szCs w:val="24"/>
        </w:rPr>
        <w:t>1</w:t>
      </w:r>
      <w:r w:rsidRPr="00C74C1A">
        <w:rPr>
          <w:sz w:val="24"/>
          <w:szCs w:val="24"/>
        </w:rPr>
        <w:t xml:space="preserve"> - 7.12 следующего содержания: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  <w:lang w:eastAsia="en-US"/>
        </w:rPr>
      </w:pPr>
      <w:r w:rsidRPr="000B2161">
        <w:rPr>
          <w:sz w:val="24"/>
          <w:szCs w:val="24"/>
          <w:lang w:eastAsia="en-US"/>
        </w:rPr>
        <w:t>7.1) ведение учета граждан в качестве нуждающихся в жилых помещениях, предоставляемых по договорам социального найма, в соответствии с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7.2) обеспечение жилыми помещениями детей-сирот и детей, оставшихся без попечения родителей, а также лиц из их числа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7.3)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поселения, в соответствии с Законом Томской области от 06.09.2006г. №212-ОЗ «О специализированном жилищном фонде Томской области», статьей 15 Закона Томской области от 19.08.1999г. №28-ОЗ «О социальной поддержке детей-сирот и детей, оставшихся без попечения родителей»;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7.4) исполнение полномочий наймодателя жилых помещений муниципального жилищного фонда социального использования, либо передача указанного полномочия организации;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7.5) ведение учета граждан, имеющих в соответствии с частью 1 статьи 91.3 Жилищного кодекса Российской Федерации право на заключение договоров найма жилых помещений жилищного фонда социального использования;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7.6) установление порядка учета наймодателями жилых помещений муниципального жилищного фонда социального использования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7.7) согласование по правилам, установленным Администрацией, порядка учета наймодателями, являющимися собственниками жилых помещений частного жилищного фонда социального использования или уполномоченными собственниками таких жилых помещений,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 xml:space="preserve">7.8) установление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</w:t>
      </w:r>
      <w:r w:rsidRPr="000B2161">
        <w:rPr>
          <w:sz w:val="24"/>
          <w:szCs w:val="24"/>
        </w:rPr>
        <w:lastRenderedPageBreak/>
        <w:t>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7.9) предоставление жилых помещений муниципального жилищного фонда социального использования по договорам найма жилых помещений жилищного фонда социального использования гражданам, признанным по установленным статьей 91.3 Жилищного кодекса Российской Федерации основаниям нуждающимися в предоставлении таких жилых помещений;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7.10) установление, изменение, прекращение цели использования здания в качестве наемного дома социального использования муниципального жилищного фонда социального использования в соответствии со статьей 91.17 Жилищного кодекса Российской Федерации;</w:t>
      </w:r>
    </w:p>
    <w:p w:rsidR="00C00B20" w:rsidRPr="000B2161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7.11) ведение учета наемных домов социального использования и земельных участков, предоставленных или предназначенных в соответствии с земельным законодательством для строительства таких домов, в муниципальном реестре наемных домов социального использования;</w:t>
      </w:r>
    </w:p>
    <w:p w:rsidR="00C00B20" w:rsidRDefault="00C00B20" w:rsidP="00C00B20">
      <w:pPr>
        <w:ind w:firstLine="708"/>
        <w:jc w:val="both"/>
        <w:rPr>
          <w:sz w:val="24"/>
          <w:szCs w:val="24"/>
        </w:rPr>
      </w:pPr>
      <w:r w:rsidRPr="000B2161">
        <w:rPr>
          <w:sz w:val="24"/>
          <w:szCs w:val="24"/>
        </w:rPr>
        <w:t>7.12) установление порядка управления наемными домами, все помещения в которых находятся в муниципальной собственности, и являющимися наемными домами и находящимися  в муниципальной собственности жилыми домами</w:t>
      </w:r>
      <w:r>
        <w:rPr>
          <w:sz w:val="24"/>
          <w:szCs w:val="24"/>
        </w:rPr>
        <w:t>;»;</w:t>
      </w:r>
    </w:p>
    <w:p w:rsidR="00C00B20" w:rsidRPr="000B2161" w:rsidRDefault="00C00B20" w:rsidP="00C00B2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 w:rsidRPr="00195BE4">
        <w:rPr>
          <w:color w:val="000000"/>
          <w:spacing w:val="-1"/>
          <w:sz w:val="24"/>
          <w:szCs w:val="24"/>
        </w:rPr>
        <w:t>ункт</w:t>
      </w:r>
      <w:r>
        <w:rPr>
          <w:color w:val="000000"/>
          <w:spacing w:val="-1"/>
          <w:sz w:val="24"/>
          <w:szCs w:val="24"/>
        </w:rPr>
        <w:t xml:space="preserve"> </w:t>
      </w:r>
      <w:r w:rsidRPr="00195BE4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15 </w:t>
      </w:r>
      <w:r w:rsidRPr="00195BE4">
        <w:rPr>
          <w:color w:val="000000"/>
          <w:spacing w:val="-1"/>
          <w:sz w:val="24"/>
          <w:szCs w:val="24"/>
        </w:rPr>
        <w:t xml:space="preserve"> статьи 2</w:t>
      </w:r>
      <w:r>
        <w:rPr>
          <w:color w:val="000000"/>
          <w:spacing w:val="-1"/>
          <w:sz w:val="24"/>
          <w:szCs w:val="24"/>
        </w:rPr>
        <w:t xml:space="preserve">9 </w:t>
      </w:r>
      <w:r w:rsidRPr="00195BE4">
        <w:rPr>
          <w:color w:val="000000"/>
          <w:spacing w:val="-1"/>
          <w:sz w:val="24"/>
          <w:szCs w:val="24"/>
        </w:rPr>
        <w:t xml:space="preserve"> </w:t>
      </w:r>
      <w:r w:rsidRPr="00C00B20">
        <w:rPr>
          <w:color w:val="000000"/>
          <w:spacing w:val="-1"/>
          <w:sz w:val="24"/>
          <w:szCs w:val="24"/>
        </w:rPr>
        <w:t xml:space="preserve">Устава </w:t>
      </w:r>
      <w:r>
        <w:rPr>
          <w:color w:val="000000"/>
          <w:spacing w:val="-1"/>
          <w:sz w:val="24"/>
          <w:szCs w:val="24"/>
        </w:rPr>
        <w:t>после</w:t>
      </w:r>
      <w:r w:rsidRPr="00195BE4">
        <w:rPr>
          <w:color w:val="000000"/>
          <w:spacing w:val="-1"/>
          <w:sz w:val="24"/>
          <w:szCs w:val="24"/>
        </w:rPr>
        <w:t xml:space="preserve"> слов</w:t>
      </w:r>
      <w:r>
        <w:rPr>
          <w:color w:val="000000"/>
          <w:spacing w:val="-1"/>
          <w:sz w:val="24"/>
          <w:szCs w:val="24"/>
        </w:rPr>
        <w:t xml:space="preserve"> </w:t>
      </w:r>
      <w:r w:rsidRPr="00195BE4">
        <w:rPr>
          <w:color w:val="000000"/>
          <w:spacing w:val="-1"/>
          <w:sz w:val="24"/>
          <w:szCs w:val="24"/>
        </w:rPr>
        <w:t xml:space="preserve"> «</w:t>
      </w:r>
      <w:r w:rsidRPr="00FA3487">
        <w:rPr>
          <w:color w:val="000000"/>
          <w:spacing w:val="-1"/>
          <w:sz w:val="24"/>
          <w:szCs w:val="24"/>
        </w:rPr>
        <w:t>физической культуры</w:t>
      </w:r>
      <w:r w:rsidRPr="00195BE4">
        <w:rPr>
          <w:color w:val="000000"/>
          <w:spacing w:val="-1"/>
          <w:sz w:val="24"/>
          <w:szCs w:val="24"/>
        </w:rPr>
        <w:t>»</w:t>
      </w:r>
      <w:r>
        <w:rPr>
          <w:color w:val="000000"/>
          <w:spacing w:val="-1"/>
          <w:sz w:val="24"/>
          <w:szCs w:val="24"/>
        </w:rPr>
        <w:t xml:space="preserve"> дополнить словами «</w:t>
      </w:r>
      <w:r w:rsidRPr="00FA3487">
        <w:rPr>
          <w:color w:val="000000"/>
          <w:spacing w:val="-1"/>
          <w:sz w:val="24"/>
          <w:szCs w:val="24"/>
        </w:rPr>
        <w:t>, школьного спорта»</w:t>
      </w:r>
      <w:r w:rsidRPr="00195BE4">
        <w:rPr>
          <w:color w:val="000000"/>
          <w:spacing w:val="-1"/>
          <w:sz w:val="24"/>
          <w:szCs w:val="24"/>
        </w:rPr>
        <w:t>;</w:t>
      </w:r>
    </w:p>
    <w:p w:rsidR="00DA3976" w:rsidRPr="00F025D4" w:rsidRDefault="00DA3976" w:rsidP="00C00B2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0"/>
          <w:sz w:val="24"/>
          <w:szCs w:val="24"/>
        </w:rPr>
      </w:pPr>
      <w:r w:rsidRPr="00F025D4">
        <w:rPr>
          <w:color w:val="000000"/>
          <w:spacing w:val="-1"/>
          <w:sz w:val="24"/>
          <w:szCs w:val="24"/>
        </w:rPr>
        <w:t>ункт 18 статьи 29 Устава изложить в следующей редакции:</w:t>
      </w:r>
    </w:p>
    <w:p w:rsidR="00F025D4" w:rsidRDefault="00DA3976" w:rsidP="00BC038C">
      <w:pPr>
        <w:shd w:val="clear" w:color="auto" w:fill="FFFFFF"/>
        <w:spacing w:line="240" w:lineRule="atLeast"/>
        <w:ind w:left="6" w:right="5" w:hanging="6"/>
        <w:jc w:val="both"/>
        <w:rPr>
          <w:color w:val="000000"/>
          <w:spacing w:val="-1"/>
          <w:sz w:val="24"/>
          <w:szCs w:val="24"/>
        </w:rPr>
      </w:pPr>
      <w:r w:rsidRPr="00DA3976">
        <w:rPr>
          <w:color w:val="000000"/>
          <w:sz w:val="24"/>
          <w:szCs w:val="24"/>
        </w:rPr>
        <w:t xml:space="preserve">«18) участие в организации деятельности по сбору (в том числе раздельному </w:t>
      </w:r>
      <w:r w:rsidRPr="00DA3976">
        <w:rPr>
          <w:color w:val="000000"/>
          <w:spacing w:val="-1"/>
          <w:sz w:val="24"/>
          <w:szCs w:val="24"/>
        </w:rPr>
        <w:t>сбору) и транспортированию твердых коммунальных отходов;»;</w:t>
      </w:r>
    </w:p>
    <w:p w:rsidR="00DA3976" w:rsidRPr="00A26085" w:rsidRDefault="00A26085" w:rsidP="00C00B20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240" w:lineRule="atLeast"/>
        <w:ind w:left="5" w:firstLine="701"/>
        <w:rPr>
          <w:sz w:val="24"/>
          <w:szCs w:val="24"/>
        </w:rPr>
      </w:pPr>
      <w:r w:rsidRPr="00A26085">
        <w:rPr>
          <w:color w:val="000000"/>
          <w:spacing w:val="7"/>
          <w:sz w:val="24"/>
          <w:szCs w:val="24"/>
        </w:rPr>
        <w:t xml:space="preserve">в </w:t>
      </w:r>
      <w:r w:rsidR="00DA3976" w:rsidRPr="00A26085">
        <w:rPr>
          <w:color w:val="000000"/>
          <w:spacing w:val="7"/>
          <w:sz w:val="24"/>
          <w:szCs w:val="24"/>
        </w:rPr>
        <w:t xml:space="preserve"> стать</w:t>
      </w:r>
      <w:r w:rsidRPr="00A26085">
        <w:rPr>
          <w:color w:val="000000"/>
          <w:spacing w:val="7"/>
          <w:sz w:val="24"/>
          <w:szCs w:val="24"/>
        </w:rPr>
        <w:t>е</w:t>
      </w:r>
      <w:r w:rsidR="00DA3976" w:rsidRPr="00A26085">
        <w:rPr>
          <w:color w:val="000000"/>
          <w:spacing w:val="7"/>
          <w:sz w:val="24"/>
          <w:szCs w:val="24"/>
        </w:rPr>
        <w:t xml:space="preserve"> 3</w:t>
      </w:r>
      <w:r w:rsidRPr="00A26085">
        <w:rPr>
          <w:color w:val="000000"/>
          <w:spacing w:val="7"/>
          <w:sz w:val="24"/>
          <w:szCs w:val="24"/>
        </w:rPr>
        <w:t>4</w:t>
      </w:r>
      <w:r w:rsidR="00DA3976" w:rsidRPr="00A26085">
        <w:rPr>
          <w:color w:val="000000"/>
          <w:spacing w:val="7"/>
          <w:sz w:val="24"/>
          <w:szCs w:val="24"/>
        </w:rPr>
        <w:t xml:space="preserve"> Устава слова «</w:t>
      </w:r>
      <w:r w:rsidRPr="00A26085">
        <w:rPr>
          <w:color w:val="000000"/>
          <w:spacing w:val="7"/>
          <w:sz w:val="24"/>
          <w:szCs w:val="24"/>
        </w:rPr>
        <w:t xml:space="preserve"> </w:t>
      </w:r>
      <w:r w:rsidR="00DA3976" w:rsidRPr="00A26085">
        <w:rPr>
          <w:color w:val="000000"/>
          <w:spacing w:val="7"/>
          <w:sz w:val="24"/>
          <w:szCs w:val="24"/>
        </w:rPr>
        <w:t xml:space="preserve"> доходов местных бюджетов»</w:t>
      </w:r>
      <w:r w:rsidR="00DA3976" w:rsidRPr="00A26085">
        <w:rPr>
          <w:color w:val="000000"/>
          <w:spacing w:val="7"/>
          <w:sz w:val="24"/>
          <w:szCs w:val="24"/>
        </w:rPr>
        <w:br/>
      </w:r>
      <w:r w:rsidR="00DA3976" w:rsidRPr="00A26085">
        <w:rPr>
          <w:color w:val="000000"/>
          <w:spacing w:val="-1"/>
          <w:sz w:val="24"/>
          <w:szCs w:val="24"/>
        </w:rPr>
        <w:t>заменить словами «</w:t>
      </w:r>
      <w:r w:rsidRPr="00A26085">
        <w:rPr>
          <w:color w:val="000000"/>
          <w:spacing w:val="-1"/>
          <w:sz w:val="24"/>
          <w:szCs w:val="24"/>
        </w:rPr>
        <w:t xml:space="preserve"> </w:t>
      </w:r>
      <w:r w:rsidR="00DA3976" w:rsidRPr="00A26085">
        <w:rPr>
          <w:color w:val="000000"/>
          <w:spacing w:val="-1"/>
          <w:sz w:val="24"/>
          <w:szCs w:val="24"/>
        </w:rPr>
        <w:t xml:space="preserve"> доходов местного бюджета»</w:t>
      </w:r>
      <w:r w:rsidR="00BC038C" w:rsidRPr="00A26085">
        <w:rPr>
          <w:color w:val="000000"/>
          <w:spacing w:val="-1"/>
          <w:sz w:val="24"/>
          <w:szCs w:val="24"/>
        </w:rPr>
        <w:t>;</w:t>
      </w:r>
    </w:p>
    <w:p w:rsidR="00BC038C" w:rsidRDefault="00BC038C" w:rsidP="00C00B2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FA3487">
        <w:rPr>
          <w:color w:val="000000"/>
          <w:spacing w:val="-1"/>
          <w:sz w:val="24"/>
          <w:szCs w:val="24"/>
        </w:rPr>
        <w:t>статью 41</w:t>
      </w:r>
      <w:r w:rsidR="00C00B20" w:rsidRPr="00C00B20">
        <w:t xml:space="preserve"> </w:t>
      </w:r>
      <w:r w:rsidR="00C00B20" w:rsidRPr="00C00B20">
        <w:rPr>
          <w:color w:val="000000"/>
          <w:spacing w:val="-1"/>
          <w:sz w:val="24"/>
          <w:szCs w:val="24"/>
        </w:rPr>
        <w:t xml:space="preserve">Устава </w:t>
      </w:r>
      <w:r w:rsidRPr="00FA3487">
        <w:rPr>
          <w:color w:val="000000"/>
          <w:spacing w:val="-1"/>
          <w:sz w:val="24"/>
          <w:szCs w:val="24"/>
        </w:rPr>
        <w:t>дополнить частью 2.3 следующего содержания:</w:t>
      </w:r>
    </w:p>
    <w:p w:rsidR="00BC038C" w:rsidRDefault="00BC038C" w:rsidP="00BC038C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  <w:r w:rsidRPr="00C15677">
        <w:rPr>
          <w:color w:val="000000"/>
          <w:spacing w:val="-1"/>
          <w:sz w:val="24"/>
          <w:szCs w:val="24"/>
        </w:rPr>
        <w:t>«2.3. Депутаты Совета, распущенного на основан</w:t>
      </w:r>
      <w:r>
        <w:rPr>
          <w:color w:val="000000"/>
          <w:spacing w:val="-1"/>
          <w:sz w:val="24"/>
          <w:szCs w:val="24"/>
        </w:rPr>
        <w:t xml:space="preserve">ии части 2.1 настоящей статьи, вправе в </w:t>
      </w:r>
      <w:r w:rsidRPr="00C15677">
        <w:rPr>
          <w:color w:val="000000"/>
          <w:spacing w:val="-1"/>
          <w:sz w:val="24"/>
          <w:szCs w:val="24"/>
        </w:rPr>
        <w:t xml:space="preserve">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непроведение Советом правомочного заседания </w:t>
      </w:r>
      <w:r w:rsidR="00C00B20">
        <w:rPr>
          <w:color w:val="000000"/>
          <w:spacing w:val="-1"/>
          <w:sz w:val="24"/>
          <w:szCs w:val="24"/>
        </w:rPr>
        <w:t>в течение трех месяцев подряд.»;</w:t>
      </w:r>
    </w:p>
    <w:p w:rsidR="00F025D4" w:rsidRDefault="00F025D4" w:rsidP="00C00B2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0"/>
          <w:sz w:val="24"/>
          <w:szCs w:val="24"/>
        </w:rPr>
      </w:pPr>
      <w:r w:rsidRPr="00F025D4">
        <w:rPr>
          <w:color w:val="000000"/>
          <w:spacing w:val="-10"/>
          <w:sz w:val="24"/>
          <w:szCs w:val="24"/>
        </w:rPr>
        <w:t>статью 4</w:t>
      </w:r>
      <w:r>
        <w:rPr>
          <w:color w:val="000000"/>
          <w:spacing w:val="-10"/>
          <w:sz w:val="24"/>
          <w:szCs w:val="24"/>
        </w:rPr>
        <w:t>3</w:t>
      </w:r>
      <w:r w:rsidR="00C00B20">
        <w:rPr>
          <w:color w:val="000000"/>
          <w:spacing w:val="-10"/>
          <w:sz w:val="24"/>
          <w:szCs w:val="24"/>
        </w:rPr>
        <w:t xml:space="preserve"> Устава</w:t>
      </w:r>
      <w:r w:rsidRPr="00F025D4">
        <w:rPr>
          <w:color w:val="000000"/>
          <w:spacing w:val="-10"/>
          <w:sz w:val="24"/>
          <w:szCs w:val="24"/>
        </w:rPr>
        <w:t xml:space="preserve"> дополнить пунктом </w:t>
      </w:r>
      <w:r>
        <w:rPr>
          <w:color w:val="000000"/>
          <w:spacing w:val="-10"/>
          <w:sz w:val="24"/>
          <w:szCs w:val="24"/>
        </w:rPr>
        <w:t>5</w:t>
      </w:r>
      <w:r w:rsidRPr="00F025D4">
        <w:rPr>
          <w:color w:val="000000"/>
          <w:spacing w:val="-10"/>
          <w:sz w:val="24"/>
          <w:szCs w:val="24"/>
        </w:rPr>
        <w:t xml:space="preserve"> следующего содержания:</w:t>
      </w:r>
    </w:p>
    <w:p w:rsidR="00F025D4" w:rsidRDefault="00F025D4" w:rsidP="00F025D4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0"/>
          <w:sz w:val="24"/>
          <w:szCs w:val="24"/>
        </w:rPr>
      </w:pPr>
      <w:r w:rsidRPr="00F025D4">
        <w:rPr>
          <w:color w:val="000000"/>
          <w:spacing w:val="-10"/>
          <w:sz w:val="24"/>
          <w:szCs w:val="24"/>
        </w:rPr>
        <w:t>«</w:t>
      </w:r>
      <w:r w:rsidR="008C0BF0">
        <w:rPr>
          <w:color w:val="000000"/>
          <w:spacing w:val="-10"/>
          <w:sz w:val="24"/>
          <w:szCs w:val="24"/>
        </w:rPr>
        <w:t xml:space="preserve">5. </w:t>
      </w:r>
      <w:r w:rsidRPr="00F025D4">
        <w:rPr>
          <w:color w:val="000000"/>
          <w:spacing w:val="-10"/>
          <w:sz w:val="24"/>
          <w:szCs w:val="24"/>
        </w:rPr>
        <w:t xml:space="preserve">Пункт 17 статьи 4 и пункт 18 статьи 29 </w:t>
      </w:r>
      <w:r>
        <w:rPr>
          <w:color w:val="000000"/>
          <w:spacing w:val="-10"/>
          <w:sz w:val="24"/>
          <w:szCs w:val="24"/>
        </w:rPr>
        <w:t xml:space="preserve">настоящего </w:t>
      </w:r>
      <w:r w:rsidRPr="00F025D4">
        <w:rPr>
          <w:color w:val="000000"/>
          <w:spacing w:val="-10"/>
          <w:sz w:val="24"/>
          <w:szCs w:val="24"/>
        </w:rPr>
        <w:t>Устава в изложенной редакции вступают в силу с 01 января 2016 года</w:t>
      </w:r>
      <w:r>
        <w:rPr>
          <w:color w:val="000000"/>
          <w:spacing w:val="-10"/>
          <w:sz w:val="24"/>
          <w:szCs w:val="24"/>
        </w:rPr>
        <w:t>.».</w:t>
      </w:r>
    </w:p>
    <w:p w:rsidR="002A0E64" w:rsidRDefault="002A0E64" w:rsidP="002817D5">
      <w:pPr>
        <w:shd w:val="clear" w:color="auto" w:fill="FFFFFF"/>
        <w:tabs>
          <w:tab w:val="left" w:pos="1133"/>
        </w:tabs>
        <w:ind w:firstLine="709"/>
        <w:jc w:val="both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Направить настоящее решение в Управление Министерства юстиции Российской</w:t>
      </w:r>
      <w:r>
        <w:rPr>
          <w:color w:val="000000"/>
          <w:spacing w:val="3"/>
          <w:sz w:val="24"/>
          <w:szCs w:val="24"/>
          <w:vertAlign w:val="superscript"/>
        </w:rPr>
        <w:t xml:space="preserve"> </w:t>
      </w:r>
      <w:r>
        <w:rPr>
          <w:color w:val="000000"/>
          <w:spacing w:val="-1"/>
          <w:sz w:val="24"/>
          <w:szCs w:val="24"/>
        </w:rPr>
        <w:t>Федерации по Томской области для государственной регистрации.</w:t>
      </w:r>
    </w:p>
    <w:p w:rsidR="002A0E64" w:rsidRDefault="002A0E64" w:rsidP="002817D5">
      <w:pPr>
        <w:shd w:val="clear" w:color="auto" w:fill="FFFFFF"/>
        <w:tabs>
          <w:tab w:val="left" w:pos="1210"/>
        </w:tabs>
        <w:ind w:firstLine="709"/>
        <w:jc w:val="both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 w:rsidR="003850E3" w:rsidRPr="003850E3">
        <w:rPr>
          <w:color w:val="000000"/>
          <w:sz w:val="24"/>
          <w:szCs w:val="24"/>
        </w:rPr>
        <w:t>Опубликовать настоящее решение после его</w:t>
      </w:r>
      <w:r w:rsidR="000669CF">
        <w:rPr>
          <w:color w:val="000000"/>
          <w:sz w:val="24"/>
          <w:szCs w:val="24"/>
        </w:rPr>
        <w:t xml:space="preserve"> государственной регистрации на официальном </w:t>
      </w:r>
      <w:r w:rsidR="003850E3" w:rsidRPr="003850E3">
        <w:rPr>
          <w:color w:val="000000"/>
          <w:sz w:val="24"/>
          <w:szCs w:val="24"/>
        </w:rPr>
        <w:t>сайте муниципального</w:t>
      </w:r>
      <w:r w:rsidR="000669CF">
        <w:rPr>
          <w:color w:val="000000"/>
          <w:sz w:val="24"/>
          <w:szCs w:val="24"/>
        </w:rPr>
        <w:t xml:space="preserve"> образования</w:t>
      </w:r>
      <w:r w:rsidR="003850E3" w:rsidRPr="003850E3">
        <w:rPr>
          <w:color w:val="000000"/>
          <w:sz w:val="24"/>
          <w:szCs w:val="24"/>
        </w:rPr>
        <w:t xml:space="preserve"> «Новико</w:t>
      </w:r>
      <w:r w:rsidR="000669CF">
        <w:rPr>
          <w:color w:val="000000"/>
          <w:sz w:val="24"/>
          <w:szCs w:val="24"/>
        </w:rPr>
        <w:t xml:space="preserve">вское сельское поселение» </w:t>
      </w:r>
      <w:r w:rsidR="003850E3" w:rsidRPr="003850E3">
        <w:rPr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350994" w:rsidRDefault="002A0E64" w:rsidP="00350994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Настоящее решение вступает в силу с даты его официального опубликования.</w:t>
      </w:r>
    </w:p>
    <w:p w:rsidR="00350994" w:rsidRDefault="00350994" w:rsidP="0035099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50994" w:rsidRDefault="00350994" w:rsidP="0035099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B772D" w:rsidRDefault="00DB772D" w:rsidP="0035099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50994" w:rsidRDefault="00350994" w:rsidP="0035099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A0E64" w:rsidRPr="00350994" w:rsidRDefault="002A0E64" w:rsidP="0035099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 Новиковского сельского поселения</w:t>
      </w:r>
      <w:r>
        <w:rPr>
          <w:color w:val="000000"/>
          <w:sz w:val="24"/>
          <w:szCs w:val="24"/>
        </w:rPr>
        <w:t xml:space="preserve">       </w:t>
      </w:r>
      <w:r w:rsidR="004D2086">
        <w:rPr>
          <w:color w:val="000000"/>
          <w:sz w:val="24"/>
          <w:szCs w:val="24"/>
        </w:rPr>
        <w:t xml:space="preserve">                           </w:t>
      </w:r>
      <w:r w:rsidR="00350994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С.Л. Петров</w:t>
      </w:r>
    </w:p>
    <w:p w:rsidR="00C00B20" w:rsidRDefault="00C00B20" w:rsidP="004D2086">
      <w:pPr>
        <w:shd w:val="clear" w:color="auto" w:fill="FFFFFF"/>
        <w:spacing w:before="192"/>
        <w:jc w:val="both"/>
        <w:rPr>
          <w:color w:val="000000"/>
          <w:spacing w:val="-1"/>
          <w:sz w:val="24"/>
          <w:szCs w:val="24"/>
        </w:rPr>
      </w:pPr>
    </w:p>
    <w:p w:rsidR="002A0E64" w:rsidRDefault="002A0E64" w:rsidP="004D2086">
      <w:pPr>
        <w:shd w:val="clear" w:color="auto" w:fill="FFFFFF"/>
        <w:spacing w:before="192"/>
        <w:jc w:val="both"/>
      </w:pPr>
      <w:r>
        <w:rPr>
          <w:color w:val="000000"/>
          <w:spacing w:val="-1"/>
          <w:sz w:val="24"/>
          <w:szCs w:val="24"/>
        </w:rPr>
        <w:t>Председатель Совета</w:t>
      </w:r>
    </w:p>
    <w:p w:rsidR="00B21373" w:rsidRDefault="002A0E64" w:rsidP="00350994">
      <w:pPr>
        <w:shd w:val="clear" w:color="auto" w:fill="FFFFFF"/>
        <w:tabs>
          <w:tab w:val="left" w:pos="8534"/>
        </w:tabs>
        <w:jc w:val="both"/>
      </w:pPr>
      <w:r>
        <w:rPr>
          <w:color w:val="000000"/>
          <w:spacing w:val="-2"/>
          <w:sz w:val="24"/>
          <w:szCs w:val="24"/>
        </w:rPr>
        <w:t>Новиковского сельского поселения</w:t>
      </w:r>
      <w:r>
        <w:rPr>
          <w:color w:val="000000"/>
          <w:sz w:val="24"/>
          <w:szCs w:val="24"/>
        </w:rPr>
        <w:t xml:space="preserve">                      </w:t>
      </w:r>
      <w:r w:rsidR="004D2086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pacing w:val="-3"/>
          <w:sz w:val="24"/>
          <w:szCs w:val="24"/>
        </w:rPr>
        <w:t>Н.М. Трубчи</w:t>
      </w:r>
      <w:r w:rsidR="00350994">
        <w:rPr>
          <w:color w:val="000000"/>
          <w:spacing w:val="-3"/>
          <w:sz w:val="24"/>
          <w:szCs w:val="24"/>
        </w:rPr>
        <w:t>к</w:t>
      </w:r>
    </w:p>
    <w:sectPr w:rsidR="00B21373" w:rsidSect="00C00B20">
      <w:footerReference w:type="default" r:id="rId7"/>
      <w:type w:val="continuous"/>
      <w:pgSz w:w="11909" w:h="16834"/>
      <w:pgMar w:top="568" w:right="1078" w:bottom="36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29" w:rsidRDefault="00403229" w:rsidP="003850E3">
      <w:r>
        <w:separator/>
      </w:r>
    </w:p>
  </w:endnote>
  <w:endnote w:type="continuationSeparator" w:id="0">
    <w:p w:rsidR="00403229" w:rsidRDefault="00403229" w:rsidP="003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E3" w:rsidRDefault="003850E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6B93">
      <w:rPr>
        <w:noProof/>
      </w:rPr>
      <w:t>1</w:t>
    </w:r>
    <w:r>
      <w:fldChar w:fldCharType="end"/>
    </w:r>
  </w:p>
  <w:p w:rsidR="003850E3" w:rsidRDefault="00385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29" w:rsidRDefault="00403229" w:rsidP="003850E3">
      <w:r>
        <w:separator/>
      </w:r>
    </w:p>
  </w:footnote>
  <w:footnote w:type="continuationSeparator" w:id="0">
    <w:p w:rsidR="00403229" w:rsidRDefault="00403229" w:rsidP="0038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45BB"/>
    <w:multiLevelType w:val="singleLevel"/>
    <w:tmpl w:val="36C4730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BF3D97"/>
    <w:multiLevelType w:val="hybridMultilevel"/>
    <w:tmpl w:val="3AD2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664345"/>
    <w:multiLevelType w:val="hybridMultilevel"/>
    <w:tmpl w:val="CA58228C"/>
    <w:lvl w:ilvl="0" w:tplc="36C4730A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3" w15:restartNumberingAfterBreak="0">
    <w:nsid w:val="437B0543"/>
    <w:multiLevelType w:val="singleLevel"/>
    <w:tmpl w:val="36C4730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AE32A76"/>
    <w:multiLevelType w:val="singleLevel"/>
    <w:tmpl w:val="29589B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45685C"/>
    <w:multiLevelType w:val="hybridMultilevel"/>
    <w:tmpl w:val="B2E80BDA"/>
    <w:lvl w:ilvl="0" w:tplc="36C4730A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C623467"/>
    <w:multiLevelType w:val="hybridMultilevel"/>
    <w:tmpl w:val="255EDA24"/>
    <w:lvl w:ilvl="0" w:tplc="36C4730A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6C74642E"/>
    <w:multiLevelType w:val="singleLevel"/>
    <w:tmpl w:val="36C4730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3C73E1"/>
    <w:multiLevelType w:val="hybridMultilevel"/>
    <w:tmpl w:val="AAA65386"/>
    <w:lvl w:ilvl="0" w:tplc="36C4730A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BB"/>
    <w:rsid w:val="000669CF"/>
    <w:rsid w:val="000B0BCB"/>
    <w:rsid w:val="000B2161"/>
    <w:rsid w:val="000B6B93"/>
    <w:rsid w:val="00195BE4"/>
    <w:rsid w:val="001A1F42"/>
    <w:rsid w:val="00245922"/>
    <w:rsid w:val="002817D5"/>
    <w:rsid w:val="002A0E64"/>
    <w:rsid w:val="003317AE"/>
    <w:rsid w:val="00350994"/>
    <w:rsid w:val="00360CBA"/>
    <w:rsid w:val="003850E3"/>
    <w:rsid w:val="00403229"/>
    <w:rsid w:val="0044450A"/>
    <w:rsid w:val="004B476A"/>
    <w:rsid w:val="004B6B8C"/>
    <w:rsid w:val="004D2086"/>
    <w:rsid w:val="004E2FBB"/>
    <w:rsid w:val="00544AFF"/>
    <w:rsid w:val="005561C0"/>
    <w:rsid w:val="00583FD3"/>
    <w:rsid w:val="005A7AF1"/>
    <w:rsid w:val="005F7345"/>
    <w:rsid w:val="00642132"/>
    <w:rsid w:val="00727581"/>
    <w:rsid w:val="007D74C0"/>
    <w:rsid w:val="00863788"/>
    <w:rsid w:val="008665F7"/>
    <w:rsid w:val="008773A7"/>
    <w:rsid w:val="008B16CE"/>
    <w:rsid w:val="008C0BF0"/>
    <w:rsid w:val="008C3387"/>
    <w:rsid w:val="00925F67"/>
    <w:rsid w:val="009644C5"/>
    <w:rsid w:val="00A26085"/>
    <w:rsid w:val="00A32C08"/>
    <w:rsid w:val="00A338CC"/>
    <w:rsid w:val="00AA0D13"/>
    <w:rsid w:val="00B01824"/>
    <w:rsid w:val="00B21373"/>
    <w:rsid w:val="00BB2C26"/>
    <w:rsid w:val="00BC038C"/>
    <w:rsid w:val="00BE52DE"/>
    <w:rsid w:val="00C00B20"/>
    <w:rsid w:val="00C15677"/>
    <w:rsid w:val="00C517CA"/>
    <w:rsid w:val="00C63ED5"/>
    <w:rsid w:val="00C74A0B"/>
    <w:rsid w:val="00C74C1A"/>
    <w:rsid w:val="00CB3AE2"/>
    <w:rsid w:val="00CE0A9E"/>
    <w:rsid w:val="00D14067"/>
    <w:rsid w:val="00D23DDD"/>
    <w:rsid w:val="00DA3976"/>
    <w:rsid w:val="00DA70D4"/>
    <w:rsid w:val="00DB772D"/>
    <w:rsid w:val="00DE6D8C"/>
    <w:rsid w:val="00E22E88"/>
    <w:rsid w:val="00E714E9"/>
    <w:rsid w:val="00F00F44"/>
    <w:rsid w:val="00F025D4"/>
    <w:rsid w:val="00F31240"/>
    <w:rsid w:val="00F92B9A"/>
    <w:rsid w:val="00FA3487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64235-588E-42C7-A3AF-E50A3257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850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50E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50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50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Elmira</cp:lastModifiedBy>
  <cp:revision>2</cp:revision>
  <cp:lastPrinted>2015-10-20T11:24:00Z</cp:lastPrinted>
  <dcterms:created xsi:type="dcterms:W3CDTF">2019-12-30T12:21:00Z</dcterms:created>
  <dcterms:modified xsi:type="dcterms:W3CDTF">2019-12-30T12:21:00Z</dcterms:modified>
</cp:coreProperties>
</file>