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35" w:rsidRDefault="00A05C35" w:rsidP="00811D77"/>
    <w:p w:rsidR="00543A04" w:rsidRDefault="00543A04" w:rsidP="00543A04">
      <w:pPr>
        <w:jc w:val="center"/>
        <w:rPr>
          <w:b/>
          <w:sz w:val="24"/>
          <w:szCs w:val="24"/>
        </w:rPr>
      </w:pPr>
      <w:r>
        <w:rPr>
          <w:b/>
          <w:sz w:val="24"/>
          <w:szCs w:val="24"/>
        </w:rPr>
        <w:t>АДМИНИСТРАЦИЯ</w:t>
      </w:r>
    </w:p>
    <w:p w:rsidR="00543A04" w:rsidRDefault="00543A04" w:rsidP="00543A04">
      <w:pPr>
        <w:jc w:val="center"/>
        <w:rPr>
          <w:rFonts w:ascii="Times New Roman CYR" w:hAnsi="Times New Roman CYR" w:cs="Times New Roman CYR"/>
          <w:b/>
          <w:sz w:val="24"/>
          <w:szCs w:val="24"/>
        </w:rPr>
      </w:pPr>
      <w:r>
        <w:rPr>
          <w:b/>
          <w:sz w:val="24"/>
          <w:szCs w:val="24"/>
        </w:rPr>
        <w:t>НОВИКОВСКОГО СЕЛЬСКОГО ПОСЕЛЕНИЯ</w:t>
      </w:r>
    </w:p>
    <w:p w:rsidR="00543A04" w:rsidRDefault="00543A04" w:rsidP="00543A04">
      <w:pPr>
        <w:jc w:val="center"/>
        <w:rPr>
          <w:b/>
          <w:sz w:val="24"/>
          <w:szCs w:val="24"/>
        </w:rPr>
      </w:pPr>
    </w:p>
    <w:p w:rsidR="00543A04" w:rsidRDefault="00543A04" w:rsidP="00543A04">
      <w:pPr>
        <w:jc w:val="center"/>
        <w:rPr>
          <w:b/>
          <w:sz w:val="24"/>
          <w:szCs w:val="24"/>
        </w:rPr>
      </w:pPr>
      <w:r>
        <w:rPr>
          <w:b/>
          <w:sz w:val="24"/>
          <w:szCs w:val="24"/>
        </w:rPr>
        <w:t>ПОСТАНОВЛЕНИЕ</w:t>
      </w:r>
      <w:r w:rsidR="00CB4E58">
        <w:rPr>
          <w:b/>
          <w:sz w:val="24"/>
          <w:szCs w:val="24"/>
        </w:rPr>
        <w:t xml:space="preserve"> </w:t>
      </w:r>
    </w:p>
    <w:p w:rsidR="00543A04" w:rsidRDefault="00E9564B" w:rsidP="00543A04">
      <w:pPr>
        <w:rPr>
          <w:sz w:val="24"/>
          <w:szCs w:val="24"/>
        </w:rPr>
      </w:pPr>
      <w:r>
        <w:rPr>
          <w:sz w:val="24"/>
          <w:szCs w:val="24"/>
        </w:rPr>
        <w:t>30.06.2023</w:t>
      </w:r>
      <w:r w:rsidR="00543A04">
        <w:rPr>
          <w:sz w:val="24"/>
          <w:szCs w:val="24"/>
        </w:rPr>
        <w:t xml:space="preserve">                                                                                                               № </w:t>
      </w:r>
      <w:r>
        <w:rPr>
          <w:sz w:val="24"/>
          <w:szCs w:val="24"/>
        </w:rPr>
        <w:t>50</w:t>
      </w:r>
    </w:p>
    <w:p w:rsidR="00543A04" w:rsidRDefault="00543A04" w:rsidP="00543A04">
      <w:pPr>
        <w:jc w:val="center"/>
        <w:rPr>
          <w:sz w:val="24"/>
          <w:szCs w:val="24"/>
        </w:rPr>
      </w:pPr>
    </w:p>
    <w:p w:rsidR="00543A04" w:rsidRDefault="00543A04" w:rsidP="00543A04">
      <w:pPr>
        <w:jc w:val="center"/>
        <w:rPr>
          <w:b/>
          <w:sz w:val="24"/>
          <w:szCs w:val="24"/>
        </w:rPr>
      </w:pPr>
      <w:r>
        <w:rPr>
          <w:sz w:val="24"/>
          <w:szCs w:val="24"/>
        </w:rPr>
        <w:t>с. Новиковка</w:t>
      </w:r>
    </w:p>
    <w:p w:rsidR="00A05C35" w:rsidRDefault="00A05C35" w:rsidP="00811D77"/>
    <w:p w:rsidR="000E6B42" w:rsidRPr="00823B1F" w:rsidRDefault="000E6B42" w:rsidP="000E6B42">
      <w:pPr>
        <w:pStyle w:val="ConsPlusNormal"/>
        <w:jc w:val="center"/>
        <w:rPr>
          <w:rFonts w:ascii="Times New Roman" w:hAnsi="Times New Roman" w:cs="Times New Roman"/>
          <w:b/>
          <w:bCs/>
          <w:sz w:val="24"/>
          <w:szCs w:val="24"/>
        </w:rPr>
      </w:pPr>
      <w:r w:rsidRPr="000E6B42">
        <w:rPr>
          <w:rFonts w:ascii="Times New Roman CYR" w:hAnsi="Times New Roman CYR" w:cs="Times New Roman CYR"/>
          <w:b/>
          <w:bCs/>
          <w:sz w:val="24"/>
          <w:szCs w:val="24"/>
        </w:rPr>
        <w:t xml:space="preserve">Об утверждении административного регламента предоставления муниципальной </w:t>
      </w:r>
      <w:r w:rsidR="000B11F4" w:rsidRPr="000E6B42">
        <w:rPr>
          <w:rFonts w:ascii="Times New Roman CYR" w:hAnsi="Times New Roman CYR" w:cs="Times New Roman CYR"/>
          <w:b/>
          <w:bCs/>
          <w:sz w:val="24"/>
          <w:szCs w:val="24"/>
        </w:rPr>
        <w:t xml:space="preserve">услуги </w:t>
      </w:r>
      <w:r w:rsidR="000B11F4">
        <w:rPr>
          <w:rFonts w:ascii="Times New Roman CYR" w:hAnsi="Times New Roman CYR" w:cs="Times New Roman CYR"/>
          <w:b/>
          <w:bCs/>
          <w:sz w:val="24"/>
          <w:szCs w:val="24"/>
        </w:rPr>
        <w:t>«</w:t>
      </w:r>
      <w:r w:rsidRPr="00823B1F">
        <w:rPr>
          <w:rFonts w:ascii="Times New Roman" w:hAnsi="Times New Roman" w:cs="Times New Roman"/>
          <w:b/>
          <w:bCs/>
          <w:sz w:val="24"/>
          <w:szCs w:val="24"/>
        </w:rPr>
        <w:t>Перевод жилого помещения</w:t>
      </w:r>
    </w:p>
    <w:p w:rsidR="000E6B42" w:rsidRPr="00801D4E" w:rsidRDefault="000E6B42" w:rsidP="000E6B42">
      <w:pPr>
        <w:pStyle w:val="ConsPlusNormal"/>
        <w:widowControl/>
        <w:ind w:firstLine="0"/>
        <w:jc w:val="center"/>
        <w:rPr>
          <w:rFonts w:ascii="Times New Roman" w:hAnsi="Times New Roman" w:cs="Times New Roman"/>
          <w:sz w:val="24"/>
          <w:szCs w:val="24"/>
        </w:rPr>
      </w:pPr>
      <w:r w:rsidRPr="00823B1F">
        <w:rPr>
          <w:rFonts w:ascii="Times New Roman" w:hAnsi="Times New Roman" w:cs="Times New Roman"/>
          <w:b/>
          <w:bCs/>
          <w:sz w:val="24"/>
          <w:szCs w:val="24"/>
        </w:rPr>
        <w:t>в нежилое помещение и нежилого помещения в жилое помещение»</w:t>
      </w:r>
    </w:p>
    <w:p w:rsidR="000E6B42" w:rsidRPr="000E6B42" w:rsidRDefault="000E6B42" w:rsidP="00736D85">
      <w:pPr>
        <w:widowControl w:val="0"/>
        <w:autoSpaceDE w:val="0"/>
        <w:autoSpaceDN w:val="0"/>
        <w:adjustRightInd w:val="0"/>
        <w:jc w:val="both"/>
        <w:rPr>
          <w:rFonts w:ascii="Times New Roman CYR" w:hAnsi="Times New Roman CYR" w:cs="Times New Roman CYR"/>
          <w:sz w:val="24"/>
          <w:szCs w:val="24"/>
        </w:rPr>
      </w:pPr>
    </w:p>
    <w:p w:rsidR="00543A04" w:rsidRDefault="00543A04" w:rsidP="00543A04">
      <w:pPr>
        <w:widowControl w:val="0"/>
        <w:autoSpaceDE w:val="0"/>
        <w:autoSpaceDN w:val="0"/>
        <w:adjustRightInd w:val="0"/>
        <w:ind w:firstLine="709"/>
        <w:jc w:val="both"/>
        <w:rPr>
          <w:sz w:val="24"/>
          <w:szCs w:val="24"/>
        </w:rPr>
      </w:pPr>
      <w:proofErr w:type="gramStart"/>
      <w:r>
        <w:rPr>
          <w:sz w:val="24"/>
          <w:szCs w:val="24"/>
        </w:rPr>
        <w:t>В соответствии с Федеральными законами от 27 июля 2010 года № 210-ФЗ «Об организации предоставления государственных и муниципальных услуг», от 6 октября 2003 года  № 131-ФЗ «Об общих принципах организации местного самоуправления в Российской Федерации», распоряжением Правительства Российской Федерации от 18 сентября 2019 года № 2113-р «Об утверждении перечня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w:t>
      </w:r>
      <w:proofErr w:type="gramEnd"/>
      <w:r>
        <w:rPr>
          <w:sz w:val="24"/>
          <w:szCs w:val="24"/>
        </w:rPr>
        <w:t xml:space="preserve"> учреждениями субъектов Российской Федерации и муниципальными учреждениями, а также органами местного самоуправления», постановлением Администрации Новиковского сельского поселения от 27.03.2018 № 27 «Об утверждении Порядка разработки и утверждения административных регламентов предоставления муниципальных услуг Администрацией Новиковского сельского поселения», </w:t>
      </w:r>
    </w:p>
    <w:p w:rsidR="00543A04" w:rsidRDefault="00543A04" w:rsidP="00543A04">
      <w:pPr>
        <w:widowControl w:val="0"/>
        <w:autoSpaceDE w:val="0"/>
        <w:autoSpaceDN w:val="0"/>
        <w:adjustRightInd w:val="0"/>
        <w:jc w:val="both"/>
        <w:rPr>
          <w:sz w:val="24"/>
          <w:szCs w:val="24"/>
        </w:rPr>
      </w:pPr>
      <w:r>
        <w:rPr>
          <w:sz w:val="24"/>
          <w:szCs w:val="24"/>
        </w:rPr>
        <w:t>ПОСТАНОВЛЯЮ:</w:t>
      </w:r>
    </w:p>
    <w:p w:rsidR="000E6B42" w:rsidRPr="000E6B42" w:rsidRDefault="000E6B42" w:rsidP="000E6B42">
      <w:pPr>
        <w:pStyle w:val="ConsPlusNormal"/>
        <w:jc w:val="both"/>
        <w:rPr>
          <w:rFonts w:ascii="Times New Roman" w:hAnsi="Times New Roman" w:cs="Times New Roman"/>
          <w:bCs/>
          <w:sz w:val="24"/>
          <w:szCs w:val="24"/>
        </w:rPr>
      </w:pPr>
      <w:r w:rsidRPr="000E6B42">
        <w:rPr>
          <w:rFonts w:ascii="Times New Roman CYR" w:hAnsi="Times New Roman CYR" w:cs="Times New Roman CYR"/>
          <w:sz w:val="24"/>
          <w:szCs w:val="24"/>
        </w:rPr>
        <w:t xml:space="preserve">1. Утвердить административный регламент по предоставлению </w:t>
      </w:r>
      <w:r>
        <w:rPr>
          <w:rFonts w:ascii="Times New Roman CYR" w:hAnsi="Times New Roman CYR" w:cs="Times New Roman CYR"/>
          <w:sz w:val="24"/>
          <w:szCs w:val="24"/>
        </w:rPr>
        <w:t xml:space="preserve"> </w:t>
      </w:r>
      <w:r w:rsidRPr="000E6B42">
        <w:rPr>
          <w:rFonts w:ascii="Times New Roman CYR" w:hAnsi="Times New Roman CYR" w:cs="Times New Roman CYR"/>
          <w:sz w:val="24"/>
          <w:szCs w:val="24"/>
        </w:rPr>
        <w:t xml:space="preserve"> муниципальной </w:t>
      </w:r>
      <w:r w:rsidR="004D242D" w:rsidRPr="000E6B42">
        <w:rPr>
          <w:rFonts w:ascii="Times New Roman CYR" w:hAnsi="Times New Roman CYR" w:cs="Times New Roman CYR"/>
          <w:sz w:val="24"/>
          <w:szCs w:val="24"/>
        </w:rPr>
        <w:t xml:space="preserve">услуги </w:t>
      </w:r>
      <w:r w:rsidR="004D242D">
        <w:rPr>
          <w:rFonts w:ascii="Times New Roman CYR" w:hAnsi="Times New Roman CYR" w:cs="Times New Roman CYR"/>
          <w:sz w:val="24"/>
          <w:szCs w:val="24"/>
        </w:rPr>
        <w:t>«</w:t>
      </w:r>
      <w:r w:rsidRPr="000E6B42">
        <w:rPr>
          <w:rFonts w:ascii="Times New Roman" w:hAnsi="Times New Roman" w:cs="Times New Roman"/>
          <w:bCs/>
          <w:sz w:val="24"/>
          <w:szCs w:val="24"/>
        </w:rPr>
        <w:t>Перевод жилого помещения</w:t>
      </w:r>
      <w:r>
        <w:rPr>
          <w:rFonts w:ascii="Times New Roman" w:hAnsi="Times New Roman" w:cs="Times New Roman"/>
          <w:bCs/>
          <w:sz w:val="24"/>
          <w:szCs w:val="24"/>
        </w:rPr>
        <w:t xml:space="preserve"> </w:t>
      </w:r>
      <w:r w:rsidRPr="000E6B42">
        <w:rPr>
          <w:rFonts w:ascii="Times New Roman" w:hAnsi="Times New Roman" w:cs="Times New Roman"/>
          <w:bCs/>
          <w:sz w:val="24"/>
          <w:szCs w:val="24"/>
        </w:rPr>
        <w:t>в нежилое помещение и нежилого помещения в жилое помещение»</w:t>
      </w:r>
      <w:r w:rsidRPr="000E6B42">
        <w:rPr>
          <w:rFonts w:ascii="Times New Roman CYR" w:hAnsi="Times New Roman CYR" w:cs="Times New Roman CYR"/>
          <w:sz w:val="24"/>
          <w:szCs w:val="24"/>
        </w:rPr>
        <w:t xml:space="preserve"> согласно </w:t>
      </w:r>
      <w:r w:rsidR="004D242D" w:rsidRPr="000E6B42">
        <w:rPr>
          <w:rFonts w:ascii="Times New Roman CYR" w:hAnsi="Times New Roman CYR" w:cs="Times New Roman CYR"/>
          <w:sz w:val="24"/>
          <w:szCs w:val="24"/>
        </w:rPr>
        <w:t>приложению,</w:t>
      </w:r>
      <w:r>
        <w:rPr>
          <w:rFonts w:ascii="Times New Roman CYR" w:hAnsi="Times New Roman CYR" w:cs="Times New Roman CYR"/>
          <w:sz w:val="24"/>
          <w:szCs w:val="24"/>
        </w:rPr>
        <w:t xml:space="preserve"> к настоящему постановлению.</w:t>
      </w:r>
    </w:p>
    <w:p w:rsidR="00B06E0E" w:rsidRDefault="004D242D" w:rsidP="00B06E0E">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E6B42" w:rsidRPr="00736D85">
        <w:rPr>
          <w:rFonts w:ascii="Times New Roman CYR" w:hAnsi="Times New Roman CYR" w:cs="Times New Roman CYR"/>
          <w:sz w:val="24"/>
          <w:szCs w:val="24"/>
        </w:rPr>
        <w:t xml:space="preserve"> </w:t>
      </w:r>
      <w:r w:rsidRPr="004D242D">
        <w:rPr>
          <w:rFonts w:ascii="Times New Roman CYR" w:hAnsi="Times New Roman CYR" w:cs="Times New Roman CYR"/>
          <w:sz w:val="24"/>
          <w:szCs w:val="24"/>
        </w:rPr>
        <w:t>2. Отменить</w:t>
      </w:r>
      <w:r w:rsidR="00543A04">
        <w:rPr>
          <w:rFonts w:ascii="Times New Roman CYR" w:hAnsi="Times New Roman CYR" w:cs="Times New Roman CYR"/>
          <w:sz w:val="24"/>
          <w:szCs w:val="24"/>
        </w:rPr>
        <w:t xml:space="preserve"> </w:t>
      </w:r>
      <w:r w:rsidRPr="004D242D">
        <w:rPr>
          <w:rFonts w:ascii="Times New Roman CYR" w:hAnsi="Times New Roman CYR" w:cs="Times New Roman CYR"/>
          <w:sz w:val="24"/>
          <w:szCs w:val="24"/>
        </w:rPr>
        <w:t xml:space="preserve">постановление администрации </w:t>
      </w:r>
      <w:r w:rsidR="00543A04">
        <w:rPr>
          <w:rFonts w:ascii="Times New Roman CYR" w:hAnsi="Times New Roman CYR" w:cs="Times New Roman CYR"/>
          <w:sz w:val="24"/>
          <w:szCs w:val="24"/>
        </w:rPr>
        <w:t>Новиковского</w:t>
      </w:r>
      <w:r w:rsidRPr="004D242D">
        <w:rPr>
          <w:rFonts w:ascii="Times New Roman CYR" w:hAnsi="Times New Roman CYR" w:cs="Times New Roman CYR"/>
          <w:sz w:val="24"/>
          <w:szCs w:val="24"/>
        </w:rPr>
        <w:t xml:space="preserve"> сельского поселения Асиновского района Томской области от </w:t>
      </w:r>
      <w:r w:rsidR="00B06E0E">
        <w:rPr>
          <w:rFonts w:ascii="Times New Roman CYR" w:hAnsi="Times New Roman CYR" w:cs="Times New Roman CYR"/>
          <w:sz w:val="24"/>
          <w:szCs w:val="24"/>
        </w:rPr>
        <w:t>2</w:t>
      </w:r>
      <w:r w:rsidR="00DA2D4E">
        <w:rPr>
          <w:rFonts w:ascii="Times New Roman CYR" w:hAnsi="Times New Roman CYR" w:cs="Times New Roman CYR"/>
          <w:sz w:val="24"/>
          <w:szCs w:val="24"/>
        </w:rPr>
        <w:t>8.02.2019</w:t>
      </w:r>
      <w:r w:rsidR="00B06E0E">
        <w:rPr>
          <w:rFonts w:ascii="Times New Roman CYR" w:hAnsi="Times New Roman CYR" w:cs="Times New Roman CYR"/>
          <w:sz w:val="24"/>
          <w:szCs w:val="24"/>
        </w:rPr>
        <w:t xml:space="preserve"> № </w:t>
      </w:r>
      <w:r w:rsidR="00DA2D4E">
        <w:rPr>
          <w:rFonts w:ascii="Times New Roman CYR" w:hAnsi="Times New Roman CYR" w:cs="Times New Roman CYR"/>
          <w:sz w:val="24"/>
          <w:szCs w:val="24"/>
        </w:rPr>
        <w:t>22</w:t>
      </w:r>
      <w:r w:rsidR="0028726F">
        <w:rPr>
          <w:rFonts w:ascii="Times New Roman CYR" w:hAnsi="Times New Roman CYR" w:cs="Times New Roman CYR"/>
          <w:sz w:val="24"/>
          <w:szCs w:val="24"/>
        </w:rPr>
        <w:t xml:space="preserve"> </w:t>
      </w:r>
      <w:r w:rsidRPr="004D242D">
        <w:rPr>
          <w:rFonts w:ascii="Times New Roman CYR" w:hAnsi="Times New Roman CYR" w:cs="Times New Roman CYR"/>
          <w:sz w:val="24"/>
          <w:szCs w:val="24"/>
        </w:rPr>
        <w:t>«</w:t>
      </w:r>
      <w:r w:rsidR="00B06E0E" w:rsidRPr="00B06E0E">
        <w:rPr>
          <w:rFonts w:ascii="Times New Roman CYR" w:hAnsi="Times New Roman CYR" w:cs="Times New Roman CYR"/>
          <w:bCs/>
          <w:sz w:val="24"/>
          <w:szCs w:val="24"/>
        </w:rPr>
        <w:t>Об утверждении административного регламента предоставления муниципальной услуги «</w:t>
      </w:r>
      <w:r w:rsidR="00B06E0E" w:rsidRPr="00B06E0E">
        <w:rPr>
          <w:rFonts w:ascii="Times New Roman CYR" w:hAnsi="Times New Roman CYR" w:cs="Times New Roman CYR"/>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543A04">
        <w:rPr>
          <w:rFonts w:ascii="Times New Roman CYR" w:hAnsi="Times New Roman CYR" w:cs="Times New Roman CYR"/>
          <w:sz w:val="24"/>
          <w:szCs w:val="24"/>
        </w:rPr>
        <w:t>.</w:t>
      </w:r>
    </w:p>
    <w:p w:rsidR="00543A04" w:rsidRDefault="00543A04" w:rsidP="00543A04">
      <w:pPr>
        <w:ind w:firstLine="709"/>
        <w:jc w:val="both"/>
        <w:rPr>
          <w:bCs/>
          <w:sz w:val="24"/>
          <w:szCs w:val="24"/>
        </w:rPr>
      </w:pPr>
      <w:r>
        <w:rPr>
          <w:bCs/>
          <w:sz w:val="24"/>
          <w:szCs w:val="24"/>
        </w:rPr>
        <w:t>3.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www.nselpasino.ru.</w:t>
      </w:r>
    </w:p>
    <w:p w:rsidR="00543A04" w:rsidRDefault="00543A04" w:rsidP="00543A04">
      <w:pPr>
        <w:ind w:firstLine="709"/>
        <w:jc w:val="both"/>
        <w:rPr>
          <w:bCs/>
          <w:sz w:val="24"/>
          <w:szCs w:val="24"/>
        </w:rPr>
      </w:pPr>
      <w:r>
        <w:rPr>
          <w:bCs/>
          <w:sz w:val="24"/>
          <w:szCs w:val="24"/>
        </w:rPr>
        <w:t>4. Настоящее постановление вступает в силу с момента официального опубликования</w:t>
      </w:r>
    </w:p>
    <w:p w:rsidR="00543A04" w:rsidRDefault="00543A04" w:rsidP="00543A04">
      <w:pPr>
        <w:ind w:firstLine="709"/>
        <w:jc w:val="both"/>
        <w:rPr>
          <w:bCs/>
          <w:sz w:val="24"/>
          <w:szCs w:val="24"/>
        </w:rPr>
      </w:pPr>
      <w:r>
        <w:rPr>
          <w:bCs/>
          <w:sz w:val="24"/>
          <w:szCs w:val="24"/>
        </w:rPr>
        <w:t>5. Контроль исполнения настоящего постановления возложить на специалиста 1 категории по землеустройству и градостроительству.</w:t>
      </w:r>
    </w:p>
    <w:p w:rsidR="00543A04" w:rsidRDefault="00543A04" w:rsidP="00543A04">
      <w:pPr>
        <w:ind w:firstLine="709"/>
        <w:jc w:val="both"/>
        <w:rPr>
          <w:bCs/>
          <w:sz w:val="24"/>
          <w:szCs w:val="24"/>
        </w:rPr>
      </w:pPr>
    </w:p>
    <w:p w:rsidR="00543A04" w:rsidRDefault="00543A04" w:rsidP="00543A04">
      <w:pPr>
        <w:jc w:val="both"/>
        <w:rPr>
          <w:bCs/>
          <w:sz w:val="24"/>
          <w:szCs w:val="24"/>
        </w:rPr>
      </w:pPr>
    </w:p>
    <w:p w:rsidR="00543A04" w:rsidRDefault="00543A04" w:rsidP="00543A04">
      <w:pPr>
        <w:jc w:val="both"/>
        <w:rPr>
          <w:bCs/>
          <w:sz w:val="24"/>
          <w:szCs w:val="24"/>
        </w:rPr>
      </w:pPr>
    </w:p>
    <w:p w:rsidR="00543A04" w:rsidRDefault="00543A04" w:rsidP="00543A04">
      <w:pPr>
        <w:jc w:val="both"/>
        <w:rPr>
          <w:bCs/>
          <w:sz w:val="24"/>
          <w:szCs w:val="24"/>
        </w:rPr>
      </w:pPr>
      <w:r>
        <w:rPr>
          <w:bCs/>
          <w:sz w:val="24"/>
          <w:szCs w:val="24"/>
        </w:rPr>
        <w:t>Глава сельского поселения                                                                                      С.Л. Петров</w:t>
      </w:r>
    </w:p>
    <w:p w:rsidR="004D242D" w:rsidRPr="004D242D" w:rsidRDefault="004D242D" w:rsidP="00543A04">
      <w:pPr>
        <w:jc w:val="both"/>
        <w:rPr>
          <w:b/>
          <w:sz w:val="28"/>
        </w:rPr>
      </w:pPr>
    </w:p>
    <w:p w:rsidR="000E6B42" w:rsidRDefault="000E6B42" w:rsidP="00736D85">
      <w:pPr>
        <w:widowControl w:val="0"/>
        <w:suppressAutoHyphens/>
        <w:autoSpaceDE w:val="0"/>
        <w:autoSpaceDN w:val="0"/>
        <w:adjustRightInd w:val="0"/>
        <w:rPr>
          <w:rFonts w:ascii="Times New Roman CYR" w:hAnsi="Times New Roman CYR" w:cs="Times New Roman CYR"/>
        </w:rPr>
      </w:pPr>
      <w:r w:rsidRPr="000E6B42">
        <w:rPr>
          <w:rFonts w:ascii="Times New Roman CYR" w:hAnsi="Times New Roman CYR" w:cs="Times New Roman CYR"/>
        </w:rPr>
        <w:t xml:space="preserve">                                                                                          </w:t>
      </w:r>
      <w:r w:rsidR="00736D85">
        <w:rPr>
          <w:rFonts w:ascii="Times New Roman CYR" w:hAnsi="Times New Roman CYR" w:cs="Times New Roman CYR"/>
        </w:rPr>
        <w:t xml:space="preserve">                              </w:t>
      </w:r>
    </w:p>
    <w:p w:rsidR="00736D85" w:rsidRPr="00736D85" w:rsidRDefault="00736D85" w:rsidP="00736D85">
      <w:pPr>
        <w:widowControl w:val="0"/>
        <w:suppressAutoHyphens/>
        <w:autoSpaceDE w:val="0"/>
        <w:autoSpaceDN w:val="0"/>
        <w:adjustRightInd w:val="0"/>
        <w:rPr>
          <w:rFonts w:ascii="Times New Roman CYR" w:hAnsi="Times New Roman CYR" w:cs="Times New Roman CYR"/>
        </w:rPr>
      </w:pPr>
    </w:p>
    <w:p w:rsidR="000E6B42" w:rsidRDefault="000E6B42" w:rsidP="00811D77"/>
    <w:p w:rsidR="00543A04" w:rsidRDefault="00C419F8" w:rsidP="00E13BC2">
      <w:pPr>
        <w:jc w:val="center"/>
        <w:rPr>
          <w:sz w:val="24"/>
          <w:szCs w:val="24"/>
        </w:rPr>
      </w:pPr>
      <w:r>
        <w:t xml:space="preserve">                      </w:t>
      </w:r>
      <w:r w:rsidRPr="00C419F8">
        <w:rPr>
          <w:sz w:val="24"/>
          <w:szCs w:val="24"/>
        </w:rPr>
        <w:t xml:space="preserve"> </w:t>
      </w:r>
      <w:r>
        <w:rPr>
          <w:sz w:val="24"/>
          <w:szCs w:val="24"/>
        </w:rPr>
        <w:t xml:space="preserve"> </w:t>
      </w:r>
    </w:p>
    <w:p w:rsidR="00543A04" w:rsidRDefault="00543A04" w:rsidP="00E13BC2">
      <w:pPr>
        <w:jc w:val="center"/>
        <w:rPr>
          <w:sz w:val="24"/>
          <w:szCs w:val="24"/>
        </w:rPr>
      </w:pPr>
    </w:p>
    <w:p w:rsidR="00543A04" w:rsidRDefault="00543A04" w:rsidP="00E13BC2">
      <w:pPr>
        <w:jc w:val="center"/>
        <w:rPr>
          <w:sz w:val="24"/>
          <w:szCs w:val="24"/>
        </w:rPr>
      </w:pPr>
    </w:p>
    <w:p w:rsidR="00543A04" w:rsidRDefault="00543A04" w:rsidP="00E13BC2">
      <w:pPr>
        <w:jc w:val="center"/>
        <w:rPr>
          <w:sz w:val="24"/>
          <w:szCs w:val="24"/>
        </w:rPr>
      </w:pPr>
    </w:p>
    <w:p w:rsidR="00DA2D4E" w:rsidRDefault="00DA2D4E" w:rsidP="00E13BC2">
      <w:pPr>
        <w:jc w:val="center"/>
        <w:rPr>
          <w:sz w:val="24"/>
          <w:szCs w:val="24"/>
        </w:rPr>
      </w:pPr>
    </w:p>
    <w:p w:rsidR="00DA2D4E" w:rsidRDefault="00DA2D4E" w:rsidP="00E13BC2">
      <w:pPr>
        <w:jc w:val="center"/>
        <w:rPr>
          <w:sz w:val="24"/>
          <w:szCs w:val="24"/>
        </w:rPr>
      </w:pPr>
    </w:p>
    <w:p w:rsidR="00DA2D4E" w:rsidRDefault="00DA2D4E" w:rsidP="00E13BC2">
      <w:pPr>
        <w:jc w:val="center"/>
        <w:rPr>
          <w:sz w:val="24"/>
          <w:szCs w:val="24"/>
        </w:rPr>
      </w:pPr>
    </w:p>
    <w:p w:rsidR="00543A04" w:rsidRDefault="00543A04" w:rsidP="00E13BC2">
      <w:pPr>
        <w:jc w:val="center"/>
        <w:rPr>
          <w:sz w:val="24"/>
          <w:szCs w:val="24"/>
        </w:rPr>
      </w:pPr>
    </w:p>
    <w:p w:rsidR="00E9564B" w:rsidRDefault="00E9564B" w:rsidP="00E13BC2">
      <w:pPr>
        <w:jc w:val="center"/>
        <w:rPr>
          <w:sz w:val="24"/>
          <w:szCs w:val="24"/>
        </w:rPr>
      </w:pPr>
    </w:p>
    <w:p w:rsidR="00A05C35" w:rsidRPr="00543A04" w:rsidRDefault="00E13BC2" w:rsidP="00543A04">
      <w:pPr>
        <w:ind w:left="6237"/>
      </w:pPr>
      <w:r w:rsidRPr="00543A04">
        <w:lastRenderedPageBreak/>
        <w:t>Приложение</w:t>
      </w:r>
    </w:p>
    <w:p w:rsidR="00A05C35" w:rsidRPr="00543A04" w:rsidRDefault="00A05C35" w:rsidP="00543A04">
      <w:pPr>
        <w:pStyle w:val="ConsPlusNormal"/>
        <w:widowControl/>
        <w:ind w:left="6237" w:firstLine="0"/>
        <w:rPr>
          <w:rFonts w:ascii="Times New Roman" w:hAnsi="Times New Roman" w:cs="Times New Roman"/>
        </w:rPr>
      </w:pPr>
      <w:r w:rsidRPr="00543A04">
        <w:rPr>
          <w:rFonts w:ascii="Times New Roman" w:hAnsi="Times New Roman" w:cs="Times New Roman"/>
        </w:rPr>
        <w:t>УТВЕРЖДЕН</w:t>
      </w:r>
    </w:p>
    <w:p w:rsidR="00801D4E" w:rsidRPr="00543A04" w:rsidRDefault="00E13BC2" w:rsidP="00543A04">
      <w:pPr>
        <w:pStyle w:val="ConsPlusNormal"/>
        <w:widowControl/>
        <w:ind w:left="6237" w:firstLine="0"/>
        <w:rPr>
          <w:rFonts w:ascii="Times New Roman" w:hAnsi="Times New Roman" w:cs="Times New Roman"/>
        </w:rPr>
      </w:pPr>
      <w:r w:rsidRPr="00543A04">
        <w:rPr>
          <w:rFonts w:ascii="Times New Roman" w:hAnsi="Times New Roman" w:cs="Times New Roman"/>
        </w:rPr>
        <w:t>п</w:t>
      </w:r>
      <w:r w:rsidR="00801D4E" w:rsidRPr="00543A04">
        <w:rPr>
          <w:rFonts w:ascii="Times New Roman" w:hAnsi="Times New Roman" w:cs="Times New Roman"/>
        </w:rPr>
        <w:t>остановлени</w:t>
      </w:r>
      <w:r w:rsidRPr="00543A04">
        <w:rPr>
          <w:rFonts w:ascii="Times New Roman" w:hAnsi="Times New Roman" w:cs="Times New Roman"/>
        </w:rPr>
        <w:t>ем Администрации</w:t>
      </w:r>
    </w:p>
    <w:p w:rsidR="00801D4E" w:rsidRPr="00543A04" w:rsidRDefault="00543A04" w:rsidP="00543A04">
      <w:pPr>
        <w:pStyle w:val="ConsPlusNormal"/>
        <w:widowControl/>
        <w:ind w:left="6237" w:firstLine="0"/>
        <w:rPr>
          <w:rFonts w:ascii="Times New Roman" w:hAnsi="Times New Roman" w:cs="Times New Roman"/>
        </w:rPr>
      </w:pPr>
      <w:r w:rsidRPr="00543A04">
        <w:rPr>
          <w:rFonts w:ascii="Times New Roman" w:hAnsi="Times New Roman" w:cs="Times New Roman"/>
        </w:rPr>
        <w:t>Новиковского</w:t>
      </w:r>
      <w:r w:rsidR="00E13BC2" w:rsidRPr="00543A04">
        <w:rPr>
          <w:rFonts w:ascii="Times New Roman" w:hAnsi="Times New Roman" w:cs="Times New Roman"/>
        </w:rPr>
        <w:t xml:space="preserve"> сельского </w:t>
      </w:r>
      <w:r w:rsidR="00A05C35" w:rsidRPr="00543A04">
        <w:rPr>
          <w:rFonts w:ascii="Times New Roman" w:hAnsi="Times New Roman" w:cs="Times New Roman"/>
        </w:rPr>
        <w:t>поселения</w:t>
      </w:r>
    </w:p>
    <w:p w:rsidR="00801D4E" w:rsidRPr="00543A04" w:rsidRDefault="0067696D" w:rsidP="00543A04">
      <w:pPr>
        <w:pStyle w:val="ConsPlusNormal"/>
        <w:widowControl/>
        <w:ind w:left="6237" w:firstLine="0"/>
        <w:rPr>
          <w:rFonts w:ascii="Times New Roman" w:hAnsi="Times New Roman" w:cs="Times New Roman"/>
        </w:rPr>
      </w:pPr>
      <w:r w:rsidRPr="00543A04">
        <w:rPr>
          <w:rFonts w:ascii="Times New Roman" w:hAnsi="Times New Roman" w:cs="Times New Roman"/>
        </w:rPr>
        <w:t xml:space="preserve">от </w:t>
      </w:r>
      <w:r w:rsidR="00E9564B">
        <w:rPr>
          <w:rFonts w:ascii="Times New Roman" w:hAnsi="Times New Roman" w:cs="Times New Roman"/>
        </w:rPr>
        <w:t>30.06.2023</w:t>
      </w:r>
      <w:r w:rsidR="00E26F43" w:rsidRPr="00543A04">
        <w:rPr>
          <w:rFonts w:ascii="Times New Roman" w:hAnsi="Times New Roman" w:cs="Times New Roman"/>
        </w:rPr>
        <w:t xml:space="preserve"> № </w:t>
      </w:r>
      <w:r w:rsidR="00E9564B">
        <w:rPr>
          <w:rFonts w:ascii="Times New Roman" w:hAnsi="Times New Roman" w:cs="Times New Roman"/>
        </w:rPr>
        <w:t>50</w:t>
      </w:r>
    </w:p>
    <w:p w:rsidR="00506021" w:rsidRPr="00801D4E" w:rsidRDefault="00506021">
      <w:pPr>
        <w:pStyle w:val="ConsPlusNormal"/>
        <w:widowControl/>
        <w:ind w:firstLine="0"/>
        <w:jc w:val="right"/>
        <w:rPr>
          <w:rFonts w:ascii="Times New Roman" w:hAnsi="Times New Roman" w:cs="Times New Roman"/>
          <w:sz w:val="24"/>
          <w:szCs w:val="24"/>
        </w:rPr>
      </w:pPr>
    </w:p>
    <w:p w:rsidR="00506021" w:rsidRPr="00801D4E" w:rsidRDefault="00506021">
      <w:pPr>
        <w:pStyle w:val="ConsPlusNormal"/>
        <w:widowControl/>
        <w:ind w:firstLine="0"/>
        <w:jc w:val="center"/>
        <w:rPr>
          <w:rFonts w:ascii="Times New Roman" w:hAnsi="Times New Roman" w:cs="Times New Roman"/>
          <w:sz w:val="24"/>
          <w:szCs w:val="24"/>
        </w:rPr>
      </w:pPr>
    </w:p>
    <w:p w:rsidR="00823B1F" w:rsidRPr="00543A04" w:rsidRDefault="00823B1F" w:rsidP="00543A04">
      <w:pPr>
        <w:pStyle w:val="ConsPlusNormal"/>
        <w:jc w:val="center"/>
        <w:rPr>
          <w:rFonts w:ascii="Times New Roman" w:hAnsi="Times New Roman" w:cs="Times New Roman"/>
          <w:b/>
          <w:bCs/>
          <w:color w:val="000000" w:themeColor="text1"/>
          <w:sz w:val="24"/>
          <w:szCs w:val="24"/>
        </w:rPr>
      </w:pPr>
      <w:r w:rsidRPr="00543A04">
        <w:rPr>
          <w:rFonts w:ascii="Times New Roman" w:hAnsi="Times New Roman" w:cs="Times New Roman"/>
          <w:b/>
          <w:bCs/>
          <w:color w:val="000000" w:themeColor="text1"/>
          <w:sz w:val="24"/>
          <w:szCs w:val="24"/>
        </w:rPr>
        <w:t>Административный регламент</w:t>
      </w:r>
    </w:p>
    <w:p w:rsidR="00823B1F" w:rsidRPr="00543A04" w:rsidRDefault="00823B1F" w:rsidP="00543A04">
      <w:pPr>
        <w:pStyle w:val="ConsPlusNormal"/>
        <w:jc w:val="center"/>
        <w:rPr>
          <w:rFonts w:ascii="Times New Roman" w:hAnsi="Times New Roman" w:cs="Times New Roman"/>
          <w:b/>
          <w:bCs/>
          <w:color w:val="000000" w:themeColor="text1"/>
          <w:sz w:val="24"/>
          <w:szCs w:val="24"/>
        </w:rPr>
      </w:pPr>
      <w:r w:rsidRPr="00543A04">
        <w:rPr>
          <w:rFonts w:ascii="Times New Roman" w:hAnsi="Times New Roman" w:cs="Times New Roman"/>
          <w:b/>
          <w:bCs/>
          <w:color w:val="000000" w:themeColor="text1"/>
          <w:sz w:val="24"/>
          <w:szCs w:val="24"/>
        </w:rPr>
        <w:t>предоставления муниципальной услуги «Перевод жилого помещения</w:t>
      </w:r>
    </w:p>
    <w:p w:rsidR="00506021" w:rsidRPr="00543A04" w:rsidRDefault="00823B1F" w:rsidP="00543A04">
      <w:pPr>
        <w:pStyle w:val="ConsPlusNormal"/>
        <w:widowControl/>
        <w:ind w:firstLine="0"/>
        <w:jc w:val="center"/>
        <w:rPr>
          <w:rFonts w:ascii="Times New Roman" w:hAnsi="Times New Roman" w:cs="Times New Roman"/>
          <w:color w:val="000000" w:themeColor="text1"/>
          <w:sz w:val="24"/>
          <w:szCs w:val="24"/>
        </w:rPr>
      </w:pPr>
      <w:r w:rsidRPr="00543A04">
        <w:rPr>
          <w:rFonts w:ascii="Times New Roman" w:hAnsi="Times New Roman" w:cs="Times New Roman"/>
          <w:b/>
          <w:bCs/>
          <w:color w:val="000000" w:themeColor="text1"/>
          <w:sz w:val="24"/>
          <w:szCs w:val="24"/>
        </w:rPr>
        <w:t>в нежилое помещение и нежилого помещения в жилое помещение»</w:t>
      </w:r>
    </w:p>
    <w:p w:rsidR="00823B1F" w:rsidRPr="00543A04" w:rsidRDefault="00823B1F" w:rsidP="00543A04">
      <w:pPr>
        <w:pStyle w:val="ConsPlusNormal"/>
        <w:widowControl/>
        <w:ind w:firstLine="540"/>
        <w:jc w:val="center"/>
        <w:rPr>
          <w:rFonts w:ascii="Times New Roman" w:hAnsi="Times New Roman" w:cs="Times New Roman"/>
          <w:b/>
          <w:color w:val="000000" w:themeColor="text1"/>
          <w:sz w:val="24"/>
          <w:szCs w:val="24"/>
        </w:rPr>
      </w:pPr>
    </w:p>
    <w:p w:rsidR="00823B1F" w:rsidRPr="00543A04" w:rsidRDefault="00E35530" w:rsidP="00543A04">
      <w:pPr>
        <w:pStyle w:val="ConsPlusNormal"/>
        <w:widowControl/>
        <w:ind w:firstLine="540"/>
        <w:jc w:val="center"/>
        <w:rPr>
          <w:rFonts w:ascii="Times New Roman" w:hAnsi="Times New Roman" w:cs="Times New Roman"/>
          <w:b/>
          <w:color w:val="000000" w:themeColor="text1"/>
          <w:sz w:val="24"/>
          <w:szCs w:val="24"/>
        </w:rPr>
      </w:pPr>
      <w:r w:rsidRPr="00543A04">
        <w:rPr>
          <w:rFonts w:ascii="Times New Roman" w:hAnsi="Times New Roman" w:cs="Times New Roman"/>
          <w:b/>
          <w:color w:val="000000" w:themeColor="text1"/>
          <w:sz w:val="24"/>
          <w:szCs w:val="24"/>
          <w:lang w:val="en-US"/>
        </w:rPr>
        <w:t>I</w:t>
      </w:r>
      <w:r w:rsidRPr="00543A04">
        <w:rPr>
          <w:rFonts w:ascii="Times New Roman" w:hAnsi="Times New Roman" w:cs="Times New Roman"/>
          <w:b/>
          <w:color w:val="000000" w:themeColor="text1"/>
          <w:sz w:val="24"/>
          <w:szCs w:val="24"/>
        </w:rPr>
        <w:t xml:space="preserve">. </w:t>
      </w:r>
      <w:r w:rsidR="001A0753" w:rsidRPr="00543A04">
        <w:rPr>
          <w:rFonts w:ascii="Times New Roman" w:hAnsi="Times New Roman" w:cs="Times New Roman"/>
          <w:b/>
          <w:color w:val="000000" w:themeColor="text1"/>
          <w:sz w:val="24"/>
          <w:szCs w:val="24"/>
        </w:rPr>
        <w:t>Общие положения</w:t>
      </w:r>
    </w:p>
    <w:p w:rsidR="00E35530" w:rsidRPr="00543A04" w:rsidRDefault="00E35530" w:rsidP="00543A04">
      <w:pPr>
        <w:pStyle w:val="ConsPlusNormal"/>
        <w:widowControl/>
        <w:ind w:firstLine="540"/>
        <w:jc w:val="center"/>
        <w:rPr>
          <w:rFonts w:ascii="Times New Roman" w:hAnsi="Times New Roman" w:cs="Times New Roman"/>
          <w:b/>
          <w:color w:val="000000" w:themeColor="text1"/>
          <w:sz w:val="24"/>
          <w:szCs w:val="24"/>
        </w:rPr>
      </w:pPr>
    </w:p>
    <w:p w:rsidR="00E35530" w:rsidRPr="00543A04" w:rsidRDefault="00E35530" w:rsidP="00D13B4D">
      <w:pPr>
        <w:pStyle w:val="ConsPlusNormal"/>
        <w:widowControl/>
        <w:ind w:firstLine="0"/>
        <w:jc w:val="center"/>
        <w:rPr>
          <w:rFonts w:ascii="Times New Roman" w:hAnsi="Times New Roman" w:cs="Times New Roman"/>
          <w:b/>
          <w:color w:val="000000" w:themeColor="text1"/>
          <w:sz w:val="24"/>
          <w:szCs w:val="24"/>
        </w:rPr>
      </w:pPr>
      <w:r w:rsidRPr="00543A04">
        <w:rPr>
          <w:rFonts w:ascii="Times New Roman" w:hAnsi="Times New Roman" w:cs="Times New Roman"/>
          <w:b/>
          <w:color w:val="000000" w:themeColor="text1"/>
          <w:sz w:val="24"/>
          <w:szCs w:val="24"/>
        </w:rPr>
        <w:t>1. Предмет регулирования Административного регламента.</w:t>
      </w:r>
    </w:p>
    <w:p w:rsidR="00823B1F" w:rsidRPr="00543A04" w:rsidRDefault="00823B1F" w:rsidP="004E1E36">
      <w:pPr>
        <w:pStyle w:val="ConsPlusNormal"/>
        <w:widowControl/>
        <w:ind w:firstLine="539"/>
        <w:jc w:val="center"/>
        <w:rPr>
          <w:rFonts w:ascii="Times New Roman" w:hAnsi="Times New Roman" w:cs="Times New Roman"/>
          <w:b/>
          <w:color w:val="000000" w:themeColor="text1"/>
          <w:sz w:val="24"/>
          <w:szCs w:val="24"/>
        </w:rPr>
      </w:pPr>
    </w:p>
    <w:p w:rsidR="00823B1F" w:rsidRPr="00543A04" w:rsidRDefault="00506021" w:rsidP="00D13B4D">
      <w:pPr>
        <w:autoSpaceDE w:val="0"/>
        <w:autoSpaceDN w:val="0"/>
        <w:adjustRightInd w:val="0"/>
        <w:ind w:firstLine="709"/>
        <w:jc w:val="both"/>
        <w:rPr>
          <w:color w:val="000000" w:themeColor="text1"/>
          <w:sz w:val="24"/>
          <w:szCs w:val="24"/>
        </w:rPr>
      </w:pPr>
      <w:r w:rsidRPr="00543A04">
        <w:rPr>
          <w:color w:val="000000" w:themeColor="text1"/>
          <w:sz w:val="24"/>
          <w:szCs w:val="24"/>
        </w:rPr>
        <w:t>1.</w:t>
      </w:r>
      <w:r w:rsidR="009055D1" w:rsidRPr="00543A04">
        <w:rPr>
          <w:color w:val="000000" w:themeColor="text1"/>
          <w:sz w:val="24"/>
          <w:szCs w:val="24"/>
        </w:rPr>
        <w:t>1.</w:t>
      </w:r>
      <w:r w:rsidR="007F5D68" w:rsidRPr="00543A04">
        <w:rPr>
          <w:color w:val="000000" w:themeColor="text1"/>
          <w:sz w:val="24"/>
          <w:szCs w:val="24"/>
        </w:rPr>
        <w:t xml:space="preserve"> </w:t>
      </w:r>
      <w:r w:rsidRPr="00543A04">
        <w:rPr>
          <w:color w:val="000000" w:themeColor="text1"/>
          <w:sz w:val="24"/>
          <w:szCs w:val="24"/>
        </w:rPr>
        <w:t>Админис</w:t>
      </w:r>
      <w:r w:rsidR="00221DCC" w:rsidRPr="00543A04">
        <w:rPr>
          <w:color w:val="000000" w:themeColor="text1"/>
          <w:sz w:val="24"/>
          <w:szCs w:val="24"/>
        </w:rPr>
        <w:t xml:space="preserve">тративный регламент </w:t>
      </w:r>
      <w:r w:rsidR="007F5D68" w:rsidRPr="00543A04">
        <w:rPr>
          <w:color w:val="000000" w:themeColor="text1"/>
          <w:sz w:val="24"/>
          <w:szCs w:val="24"/>
        </w:rPr>
        <w:t>предоставления</w:t>
      </w:r>
      <w:r w:rsidRPr="00543A04">
        <w:rPr>
          <w:color w:val="000000" w:themeColor="text1"/>
          <w:sz w:val="24"/>
          <w:szCs w:val="24"/>
        </w:rPr>
        <w:t xml:space="preserve"> муниципал</w:t>
      </w:r>
      <w:r w:rsidR="00A05C35" w:rsidRPr="00543A04">
        <w:rPr>
          <w:color w:val="000000" w:themeColor="text1"/>
          <w:sz w:val="24"/>
          <w:szCs w:val="24"/>
        </w:rPr>
        <w:t>ьной услуги «</w:t>
      </w:r>
      <w:r w:rsidR="00823B1F" w:rsidRPr="00543A04">
        <w:rPr>
          <w:color w:val="000000" w:themeColor="text1"/>
          <w:sz w:val="24"/>
          <w:szCs w:val="24"/>
        </w:rPr>
        <w:t xml:space="preserve">Перевод </w:t>
      </w:r>
      <w:r w:rsidR="008D61DD" w:rsidRPr="00543A04">
        <w:rPr>
          <w:color w:val="000000" w:themeColor="text1"/>
          <w:sz w:val="24"/>
          <w:szCs w:val="24"/>
        </w:rPr>
        <w:t xml:space="preserve">жилого помещения в </w:t>
      </w:r>
      <w:r w:rsidR="00823B1F" w:rsidRPr="00543A04">
        <w:rPr>
          <w:color w:val="000000" w:themeColor="text1"/>
          <w:sz w:val="24"/>
          <w:szCs w:val="24"/>
        </w:rPr>
        <w:t>нежилое или</w:t>
      </w:r>
      <w:r w:rsidR="008D61DD" w:rsidRPr="00543A04">
        <w:rPr>
          <w:color w:val="000000" w:themeColor="text1"/>
          <w:sz w:val="24"/>
          <w:szCs w:val="24"/>
        </w:rPr>
        <w:t xml:space="preserve"> нежилого помещения в жилое помещение</w:t>
      </w:r>
      <w:r w:rsidR="00A05C35" w:rsidRPr="00543A04">
        <w:rPr>
          <w:color w:val="000000" w:themeColor="text1"/>
          <w:sz w:val="24"/>
          <w:szCs w:val="24"/>
        </w:rPr>
        <w:t>»</w:t>
      </w:r>
      <w:r w:rsidRPr="00543A04">
        <w:rPr>
          <w:color w:val="000000" w:themeColor="text1"/>
          <w:sz w:val="24"/>
          <w:szCs w:val="24"/>
        </w:rPr>
        <w:t xml:space="preserve"> (далее - </w:t>
      </w:r>
      <w:r w:rsidR="00823B1F" w:rsidRPr="00543A04">
        <w:rPr>
          <w:color w:val="000000" w:themeColor="text1"/>
          <w:sz w:val="24"/>
          <w:szCs w:val="24"/>
        </w:rPr>
        <w:t>Административный регламент, муниципальная услуга) устанавливает порядок и стандарт предоставления муниципальной услуги.</w:t>
      </w:r>
    </w:p>
    <w:p w:rsidR="0037015A" w:rsidRPr="00543A04" w:rsidRDefault="00823B1F" w:rsidP="00D13B4D">
      <w:pPr>
        <w:autoSpaceDE w:val="0"/>
        <w:autoSpaceDN w:val="0"/>
        <w:adjustRightInd w:val="0"/>
        <w:ind w:firstLine="709"/>
        <w:jc w:val="both"/>
        <w:rPr>
          <w:color w:val="000000" w:themeColor="text1"/>
          <w:sz w:val="24"/>
          <w:szCs w:val="24"/>
        </w:rPr>
      </w:pPr>
      <w:proofErr w:type="gramStart"/>
      <w:r w:rsidRPr="00543A04">
        <w:rPr>
          <w:color w:val="000000" w:themeColor="text1"/>
          <w:sz w:val="24"/>
          <w:szCs w:val="24"/>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 действий) Администрации </w:t>
      </w:r>
      <w:r w:rsidR="00543A04" w:rsidRPr="00543A04">
        <w:rPr>
          <w:color w:val="000000" w:themeColor="text1"/>
          <w:sz w:val="24"/>
          <w:szCs w:val="24"/>
        </w:rPr>
        <w:t>Новиковского</w:t>
      </w:r>
      <w:proofErr w:type="gramEnd"/>
      <w:r w:rsidR="00E13BC2" w:rsidRPr="00543A04">
        <w:rPr>
          <w:color w:val="000000" w:themeColor="text1"/>
          <w:sz w:val="24"/>
          <w:szCs w:val="24"/>
        </w:rPr>
        <w:t xml:space="preserve"> сельского</w:t>
      </w:r>
      <w:r w:rsidRPr="00543A04">
        <w:rPr>
          <w:color w:val="000000" w:themeColor="text1"/>
          <w:sz w:val="24"/>
          <w:szCs w:val="24"/>
        </w:rPr>
        <w:t xml:space="preserve"> поселения, должностных лиц Администрации </w:t>
      </w:r>
      <w:r w:rsidR="00543A04" w:rsidRPr="00543A04">
        <w:rPr>
          <w:color w:val="000000" w:themeColor="text1"/>
          <w:sz w:val="24"/>
          <w:szCs w:val="24"/>
        </w:rPr>
        <w:t>Новиковского</w:t>
      </w:r>
      <w:r w:rsidR="00E13BC2" w:rsidRPr="00543A04">
        <w:rPr>
          <w:color w:val="000000" w:themeColor="text1"/>
          <w:sz w:val="24"/>
          <w:szCs w:val="24"/>
        </w:rPr>
        <w:t xml:space="preserve"> сельского </w:t>
      </w:r>
      <w:r w:rsidRPr="00543A04">
        <w:rPr>
          <w:color w:val="000000" w:themeColor="text1"/>
          <w:sz w:val="24"/>
          <w:szCs w:val="24"/>
        </w:rPr>
        <w:t xml:space="preserve"> поселения, работников МФЦ.</w:t>
      </w:r>
    </w:p>
    <w:p w:rsidR="00823B1F" w:rsidRPr="00543A04" w:rsidRDefault="00823B1F" w:rsidP="00D13B4D">
      <w:pPr>
        <w:autoSpaceDE w:val="0"/>
        <w:autoSpaceDN w:val="0"/>
        <w:adjustRightInd w:val="0"/>
        <w:ind w:firstLine="709"/>
        <w:jc w:val="both"/>
        <w:rPr>
          <w:color w:val="000000" w:themeColor="text1"/>
          <w:sz w:val="24"/>
          <w:szCs w:val="24"/>
        </w:rPr>
      </w:pPr>
      <w:r w:rsidRPr="00543A04">
        <w:rPr>
          <w:color w:val="000000" w:themeColor="text1"/>
          <w:sz w:val="24"/>
          <w:szCs w:val="24"/>
        </w:rPr>
        <w:t>Правовые основания предоставления муниципальной услуги закреплены в приложении 1 к настоящему Административному регламенту.</w:t>
      </w:r>
    </w:p>
    <w:p w:rsidR="00823B1F" w:rsidRPr="00543A04" w:rsidRDefault="00823B1F" w:rsidP="00543A04">
      <w:pPr>
        <w:widowControl w:val="0"/>
        <w:autoSpaceDE w:val="0"/>
        <w:autoSpaceDN w:val="0"/>
        <w:adjustRightInd w:val="0"/>
        <w:ind w:firstLine="709"/>
        <w:jc w:val="center"/>
        <w:rPr>
          <w:b/>
          <w:color w:val="000000" w:themeColor="text1"/>
          <w:sz w:val="24"/>
          <w:szCs w:val="24"/>
        </w:rPr>
      </w:pPr>
    </w:p>
    <w:p w:rsidR="003C313B" w:rsidRPr="00543A04" w:rsidRDefault="00E35530" w:rsidP="00D13B4D">
      <w:pPr>
        <w:widowControl w:val="0"/>
        <w:autoSpaceDE w:val="0"/>
        <w:autoSpaceDN w:val="0"/>
        <w:adjustRightInd w:val="0"/>
        <w:jc w:val="center"/>
        <w:rPr>
          <w:b/>
          <w:color w:val="000000" w:themeColor="text1"/>
          <w:sz w:val="24"/>
          <w:szCs w:val="24"/>
        </w:rPr>
      </w:pPr>
      <w:r w:rsidRPr="00543A04">
        <w:rPr>
          <w:b/>
          <w:color w:val="000000" w:themeColor="text1"/>
          <w:sz w:val="24"/>
          <w:szCs w:val="24"/>
        </w:rPr>
        <w:t xml:space="preserve">1.2. </w:t>
      </w:r>
      <w:r w:rsidR="003C313B" w:rsidRPr="00543A04">
        <w:rPr>
          <w:b/>
          <w:color w:val="000000" w:themeColor="text1"/>
          <w:sz w:val="24"/>
          <w:szCs w:val="24"/>
        </w:rPr>
        <w:t>Круг заявителей</w:t>
      </w:r>
    </w:p>
    <w:p w:rsidR="00466D17" w:rsidRPr="00543A04" w:rsidRDefault="009055D1" w:rsidP="00D13B4D">
      <w:pPr>
        <w:pStyle w:val="ConsPlusNormal"/>
        <w:widowControl/>
        <w:ind w:firstLine="709"/>
        <w:jc w:val="both"/>
        <w:rPr>
          <w:rFonts w:ascii="Times New Roman" w:hAnsi="Times New Roman" w:cs="Times New Roman"/>
          <w:color w:val="000000" w:themeColor="text1"/>
          <w:sz w:val="24"/>
          <w:szCs w:val="24"/>
        </w:rPr>
      </w:pPr>
      <w:r w:rsidRPr="00543A04">
        <w:rPr>
          <w:rFonts w:ascii="Times New Roman" w:hAnsi="Times New Roman" w:cs="Times New Roman"/>
          <w:color w:val="000000" w:themeColor="text1"/>
          <w:sz w:val="24"/>
          <w:szCs w:val="24"/>
        </w:rPr>
        <w:t>1.2</w:t>
      </w:r>
      <w:r w:rsidR="00466D17" w:rsidRPr="00543A04">
        <w:rPr>
          <w:rFonts w:ascii="Times New Roman" w:hAnsi="Times New Roman" w:cs="Times New Roman"/>
          <w:color w:val="000000" w:themeColor="text1"/>
          <w:sz w:val="24"/>
          <w:szCs w:val="24"/>
        </w:rPr>
        <w:t>.</w:t>
      </w:r>
      <w:r w:rsidR="00E35530" w:rsidRPr="00543A04">
        <w:rPr>
          <w:rFonts w:ascii="Times New Roman" w:hAnsi="Times New Roman" w:cs="Times New Roman"/>
          <w:color w:val="000000" w:themeColor="text1"/>
          <w:sz w:val="24"/>
          <w:szCs w:val="24"/>
        </w:rPr>
        <w:t>1.</w:t>
      </w:r>
      <w:r w:rsidR="00466D17" w:rsidRPr="00543A04">
        <w:rPr>
          <w:rFonts w:ascii="Times New Roman" w:hAnsi="Times New Roman" w:cs="Times New Roman"/>
          <w:color w:val="000000" w:themeColor="text1"/>
          <w:sz w:val="24"/>
          <w:szCs w:val="24"/>
        </w:rPr>
        <w:t xml:space="preserve"> </w:t>
      </w:r>
      <w:r w:rsidR="00823B1F" w:rsidRPr="00543A04">
        <w:rPr>
          <w:rFonts w:ascii="Times New Roman" w:hAnsi="Times New Roman" w:cs="Times New Roman"/>
          <w:color w:val="000000" w:themeColor="text1"/>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3C313B" w:rsidRPr="00543A04" w:rsidRDefault="003C313B" w:rsidP="00543A04">
      <w:pPr>
        <w:ind w:firstLine="709"/>
        <w:jc w:val="center"/>
        <w:rPr>
          <w:b/>
          <w:color w:val="000000" w:themeColor="text1"/>
          <w:sz w:val="24"/>
          <w:szCs w:val="24"/>
        </w:rPr>
      </w:pPr>
    </w:p>
    <w:p w:rsidR="003C313B" w:rsidRPr="00543A04" w:rsidRDefault="00E35530" w:rsidP="00D13B4D">
      <w:pPr>
        <w:jc w:val="center"/>
        <w:rPr>
          <w:b/>
          <w:color w:val="000000" w:themeColor="text1"/>
          <w:sz w:val="24"/>
          <w:szCs w:val="24"/>
        </w:rPr>
      </w:pPr>
      <w:r w:rsidRPr="00543A04">
        <w:rPr>
          <w:b/>
          <w:color w:val="000000" w:themeColor="text1"/>
          <w:sz w:val="24"/>
          <w:szCs w:val="24"/>
        </w:rPr>
        <w:t xml:space="preserve">1.3. </w:t>
      </w:r>
      <w:r w:rsidR="003C313B" w:rsidRPr="00543A04">
        <w:rPr>
          <w:b/>
          <w:color w:val="000000" w:themeColor="text1"/>
          <w:sz w:val="24"/>
          <w:szCs w:val="24"/>
        </w:rPr>
        <w:t>Треб</w:t>
      </w:r>
      <w:r w:rsidR="00D13B4D">
        <w:rPr>
          <w:b/>
          <w:color w:val="000000" w:themeColor="text1"/>
          <w:sz w:val="24"/>
          <w:szCs w:val="24"/>
        </w:rPr>
        <w:t xml:space="preserve">ования к порядку информирования </w:t>
      </w:r>
      <w:r w:rsidR="003C313B" w:rsidRPr="00543A04">
        <w:rPr>
          <w:b/>
          <w:color w:val="000000" w:themeColor="text1"/>
          <w:sz w:val="24"/>
          <w:szCs w:val="24"/>
        </w:rPr>
        <w:t>о предоставления муниципальной услуги</w:t>
      </w:r>
    </w:p>
    <w:p w:rsidR="003C313B" w:rsidRPr="00543A04" w:rsidRDefault="009055D1" w:rsidP="00D13B4D">
      <w:pPr>
        <w:widowControl w:val="0"/>
        <w:ind w:firstLine="709"/>
        <w:jc w:val="both"/>
        <w:rPr>
          <w:color w:val="000000" w:themeColor="text1"/>
          <w:sz w:val="24"/>
          <w:szCs w:val="24"/>
        </w:rPr>
      </w:pPr>
      <w:r w:rsidRPr="00543A04">
        <w:rPr>
          <w:color w:val="000000" w:themeColor="text1"/>
          <w:sz w:val="24"/>
          <w:szCs w:val="24"/>
        </w:rPr>
        <w:t>1</w:t>
      </w:r>
      <w:r w:rsidR="003C313B" w:rsidRPr="00543A04">
        <w:rPr>
          <w:color w:val="000000" w:themeColor="text1"/>
          <w:sz w:val="24"/>
          <w:szCs w:val="24"/>
        </w:rPr>
        <w:t>.</w:t>
      </w:r>
      <w:r w:rsidRPr="00543A04">
        <w:rPr>
          <w:color w:val="000000" w:themeColor="text1"/>
          <w:sz w:val="24"/>
          <w:szCs w:val="24"/>
        </w:rPr>
        <w:t>3.</w:t>
      </w:r>
      <w:r w:rsidR="00E35530" w:rsidRPr="00543A04">
        <w:rPr>
          <w:color w:val="000000" w:themeColor="text1"/>
          <w:sz w:val="24"/>
          <w:szCs w:val="24"/>
        </w:rPr>
        <w:t>1.</w:t>
      </w:r>
      <w:r w:rsidR="003C313B" w:rsidRPr="00543A04">
        <w:rPr>
          <w:color w:val="000000" w:themeColor="text1"/>
          <w:sz w:val="24"/>
          <w:szCs w:val="24"/>
        </w:rPr>
        <w:t xml:space="preserve"> </w:t>
      </w:r>
      <w:proofErr w:type="gramStart"/>
      <w:r w:rsidR="00E35530" w:rsidRPr="00543A04">
        <w:rPr>
          <w:color w:val="000000" w:themeColor="text1"/>
          <w:sz w:val="24"/>
          <w:szCs w:val="24"/>
        </w:rPr>
        <w:t xml:space="preserve">Информация о порядке и условиях информирования предоставления муниципальной услуги предоставляется: − специалистом Администрации </w:t>
      </w:r>
      <w:r w:rsidR="00543A04" w:rsidRPr="00543A04">
        <w:rPr>
          <w:color w:val="000000" w:themeColor="text1"/>
          <w:sz w:val="24"/>
          <w:szCs w:val="24"/>
        </w:rPr>
        <w:t>Новиковского</w:t>
      </w:r>
      <w:r w:rsidR="00C419F8" w:rsidRPr="00543A04">
        <w:rPr>
          <w:color w:val="000000" w:themeColor="text1"/>
          <w:sz w:val="24"/>
          <w:szCs w:val="24"/>
        </w:rPr>
        <w:t xml:space="preserve"> </w:t>
      </w:r>
      <w:r w:rsidR="00E13BC2" w:rsidRPr="00543A04">
        <w:rPr>
          <w:color w:val="000000" w:themeColor="text1"/>
          <w:sz w:val="24"/>
          <w:szCs w:val="24"/>
        </w:rPr>
        <w:t xml:space="preserve"> сельского </w:t>
      </w:r>
      <w:r w:rsidR="00E35530" w:rsidRPr="00543A04">
        <w:rPr>
          <w:color w:val="000000" w:themeColor="text1"/>
          <w:sz w:val="24"/>
          <w:szCs w:val="24"/>
        </w:rPr>
        <w:t xml:space="preserve"> поселения при непосредственном обращении заявителя или его представителя в Администрацию </w:t>
      </w:r>
      <w:r w:rsidR="00E13BC2" w:rsidRPr="00543A04">
        <w:rPr>
          <w:color w:val="000000" w:themeColor="text1"/>
          <w:sz w:val="24"/>
          <w:szCs w:val="24"/>
        </w:rPr>
        <w:t xml:space="preserve"> </w:t>
      </w:r>
      <w:r w:rsidR="00543A04" w:rsidRPr="00543A04">
        <w:rPr>
          <w:color w:val="000000" w:themeColor="text1"/>
          <w:sz w:val="24"/>
          <w:szCs w:val="24"/>
        </w:rPr>
        <w:t>Новиковского</w:t>
      </w:r>
      <w:r w:rsidR="00C419F8" w:rsidRPr="00543A04">
        <w:rPr>
          <w:color w:val="000000" w:themeColor="text1"/>
          <w:sz w:val="24"/>
          <w:szCs w:val="24"/>
        </w:rPr>
        <w:t xml:space="preserve"> </w:t>
      </w:r>
      <w:r w:rsidR="00E13BC2" w:rsidRPr="00543A04">
        <w:rPr>
          <w:color w:val="000000" w:themeColor="text1"/>
          <w:sz w:val="24"/>
          <w:szCs w:val="24"/>
        </w:rPr>
        <w:t xml:space="preserve">сельского  </w:t>
      </w:r>
      <w:r w:rsidR="00E35530" w:rsidRPr="00543A04">
        <w:rPr>
          <w:color w:val="000000" w:themeColor="text1"/>
          <w:sz w:val="24"/>
          <w:szCs w:val="24"/>
        </w:rPr>
        <w:t xml:space="preserve">поселения или посредством телефонной связи, в том числе путем размещения на официальном сайте органов местного самоуправления Администрации </w:t>
      </w:r>
      <w:r w:rsidR="00543A04" w:rsidRPr="00543A04">
        <w:rPr>
          <w:color w:val="000000" w:themeColor="text1"/>
          <w:sz w:val="24"/>
          <w:szCs w:val="24"/>
        </w:rPr>
        <w:t>Новиковского</w:t>
      </w:r>
      <w:r w:rsidR="00C419F8" w:rsidRPr="00543A04">
        <w:rPr>
          <w:color w:val="000000" w:themeColor="text1"/>
          <w:sz w:val="24"/>
          <w:szCs w:val="24"/>
        </w:rPr>
        <w:t xml:space="preserve"> </w:t>
      </w:r>
      <w:r w:rsidR="00E13BC2" w:rsidRPr="00543A04">
        <w:rPr>
          <w:color w:val="000000" w:themeColor="text1"/>
          <w:sz w:val="24"/>
          <w:szCs w:val="24"/>
        </w:rPr>
        <w:t xml:space="preserve">сельского   </w:t>
      </w:r>
      <w:r w:rsidR="00E35530" w:rsidRPr="00543A04">
        <w:rPr>
          <w:color w:val="000000" w:themeColor="text1"/>
          <w:sz w:val="24"/>
          <w:szCs w:val="24"/>
        </w:rPr>
        <w:t xml:space="preserve"> поселения в информационно-телек</w:t>
      </w:r>
      <w:r w:rsidR="002D7520" w:rsidRPr="00543A04">
        <w:rPr>
          <w:color w:val="000000" w:themeColor="text1"/>
          <w:sz w:val="24"/>
          <w:szCs w:val="24"/>
        </w:rPr>
        <w:t xml:space="preserve">оммуникационной сети «Интернет </w:t>
      </w:r>
      <w:hyperlink r:id="rId9" w:history="1">
        <w:r w:rsidR="00446C1D" w:rsidRPr="00543A04">
          <w:rPr>
            <w:color w:val="000000" w:themeColor="text1"/>
            <w:sz w:val="24"/>
            <w:szCs w:val="24"/>
            <w:u w:val="single"/>
          </w:rPr>
          <w:t>http://www.nkselpasino.ru</w:t>
        </w:r>
      </w:hyperlink>
      <w:r w:rsidR="00446C1D" w:rsidRPr="00543A04">
        <w:rPr>
          <w:color w:val="000000" w:themeColor="text1"/>
          <w:sz w:val="24"/>
          <w:szCs w:val="24"/>
          <w:u w:val="single"/>
        </w:rPr>
        <w:t xml:space="preserve">  </w:t>
      </w:r>
      <w:r w:rsidR="00E35530" w:rsidRPr="00543A04">
        <w:rPr>
          <w:color w:val="000000" w:themeColor="text1"/>
          <w:sz w:val="24"/>
          <w:szCs w:val="24"/>
        </w:rPr>
        <w:t>(далее - официальный сайт Уполномоченного органа);</w:t>
      </w:r>
      <w:proofErr w:type="gramEnd"/>
      <w:r w:rsidR="00E35530" w:rsidRPr="00543A04">
        <w:rPr>
          <w:color w:val="000000" w:themeColor="text1"/>
          <w:sz w:val="24"/>
          <w:szCs w:val="24"/>
        </w:rPr>
        <w:t xml:space="preserve"> − путем размещения в федеральной государственной информационной системе «Единый портал государственных и муниципальных услуг (функций)» (https:// www.gosuslugi.ru) (далее - ЕПГУ</w:t>
      </w:r>
      <w:proofErr w:type="gramStart"/>
      <w:r w:rsidR="00E35530" w:rsidRPr="00543A04">
        <w:rPr>
          <w:color w:val="000000" w:themeColor="text1"/>
          <w:sz w:val="24"/>
          <w:szCs w:val="24"/>
        </w:rPr>
        <w:t>);</w:t>
      </w:r>
      <w:r w:rsidR="003C313B" w:rsidRPr="00543A04">
        <w:rPr>
          <w:color w:val="000000" w:themeColor="text1"/>
          <w:sz w:val="24"/>
          <w:szCs w:val="24"/>
        </w:rPr>
        <w:t>.</w:t>
      </w:r>
      <w:proofErr w:type="gramEnd"/>
    </w:p>
    <w:p w:rsidR="004567A3"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путем размещения на информационном стенде в помещении Администрации </w:t>
      </w:r>
      <w:r w:rsidR="00E13BC2" w:rsidRPr="00543A04">
        <w:rPr>
          <w:color w:val="000000" w:themeColor="text1"/>
          <w:sz w:val="24"/>
          <w:szCs w:val="24"/>
        </w:rPr>
        <w:t xml:space="preserve"> </w:t>
      </w:r>
      <w:r w:rsidRPr="00543A04">
        <w:rPr>
          <w:color w:val="000000" w:themeColor="text1"/>
          <w:sz w:val="24"/>
          <w:szCs w:val="24"/>
        </w:rPr>
        <w:t xml:space="preserve"> </w:t>
      </w:r>
      <w:r w:rsidR="00543A04" w:rsidRPr="00543A04">
        <w:rPr>
          <w:color w:val="000000" w:themeColor="text1"/>
          <w:sz w:val="24"/>
          <w:szCs w:val="24"/>
        </w:rPr>
        <w:t>Новиковского</w:t>
      </w:r>
      <w:r w:rsidR="00C419F8" w:rsidRPr="00543A04">
        <w:rPr>
          <w:color w:val="000000" w:themeColor="text1"/>
          <w:sz w:val="24"/>
          <w:szCs w:val="24"/>
        </w:rPr>
        <w:t xml:space="preserve"> сельского поселения</w:t>
      </w:r>
      <w:r w:rsidRPr="00543A04">
        <w:rPr>
          <w:color w:val="000000" w:themeColor="text1"/>
          <w:sz w:val="24"/>
          <w:szCs w:val="24"/>
        </w:rPr>
        <w:t xml:space="preserve">, в информационных материалах (брошюры, буклеты, листовки, памятки); </w:t>
      </w:r>
    </w:p>
    <w:p w:rsidR="004567A3"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путем публикации информационных материалов в средствах массовой информации; </w:t>
      </w:r>
    </w:p>
    <w:p w:rsidR="004567A3"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посредством ответов на письменные обращения; </w:t>
      </w:r>
    </w:p>
    <w:p w:rsidR="00E35530"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сотрудником отдела МФЦ в соответствии с пунктом 6.3 настоящего Административного регламента. </w:t>
      </w:r>
    </w:p>
    <w:p w:rsidR="005F3B36"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w:t>
      </w:r>
      <w:r w:rsidRPr="00543A04">
        <w:rPr>
          <w:color w:val="000000" w:themeColor="text1"/>
          <w:sz w:val="24"/>
          <w:szCs w:val="24"/>
        </w:rPr>
        <w:lastRenderedPageBreak/>
        <w:t xml:space="preserve">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rsidR="005F3B36"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5F3B36"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1.3.2. Справочная информация о местонахождении, графике работы, контактных телефонах </w:t>
      </w:r>
      <w:r w:rsidR="00C419F8" w:rsidRPr="00543A04">
        <w:rPr>
          <w:color w:val="000000" w:themeColor="text1"/>
          <w:sz w:val="24"/>
          <w:szCs w:val="24"/>
        </w:rPr>
        <w:t xml:space="preserve">Администрации </w:t>
      </w:r>
      <w:r w:rsidR="00543A04" w:rsidRPr="00543A04">
        <w:rPr>
          <w:color w:val="000000" w:themeColor="text1"/>
          <w:sz w:val="24"/>
          <w:szCs w:val="24"/>
        </w:rPr>
        <w:t>Новиковского</w:t>
      </w:r>
      <w:r w:rsidR="00C419F8" w:rsidRPr="00543A04">
        <w:rPr>
          <w:color w:val="000000" w:themeColor="text1"/>
          <w:sz w:val="24"/>
          <w:szCs w:val="24"/>
        </w:rPr>
        <w:t xml:space="preserve"> сельского поселения</w:t>
      </w:r>
      <w:r w:rsidRPr="00543A04">
        <w:rPr>
          <w:color w:val="000000" w:themeColor="text1"/>
          <w:sz w:val="24"/>
          <w:szCs w:val="24"/>
        </w:rPr>
        <w:t xml:space="preserve">, адресе электронной почты Администрации </w:t>
      </w:r>
      <w:r w:rsidR="00543A04" w:rsidRPr="00543A04">
        <w:rPr>
          <w:color w:val="000000" w:themeColor="text1"/>
          <w:sz w:val="24"/>
          <w:szCs w:val="24"/>
        </w:rPr>
        <w:t>Новиковского</w:t>
      </w:r>
      <w:r w:rsidR="00A84535" w:rsidRPr="00543A04">
        <w:rPr>
          <w:color w:val="000000" w:themeColor="text1"/>
          <w:sz w:val="24"/>
          <w:szCs w:val="24"/>
        </w:rPr>
        <w:t xml:space="preserve"> </w:t>
      </w:r>
      <w:r w:rsidR="00E13BC2" w:rsidRPr="00543A04">
        <w:rPr>
          <w:color w:val="000000" w:themeColor="text1"/>
          <w:sz w:val="24"/>
          <w:szCs w:val="24"/>
        </w:rPr>
        <w:t xml:space="preserve">сельского   </w:t>
      </w:r>
      <w:r w:rsidR="005F3B36" w:rsidRPr="00543A04">
        <w:rPr>
          <w:color w:val="000000" w:themeColor="text1"/>
          <w:sz w:val="24"/>
          <w:szCs w:val="24"/>
        </w:rPr>
        <w:t xml:space="preserve"> поселения </w:t>
      </w:r>
      <w:r w:rsidRPr="00543A04">
        <w:rPr>
          <w:color w:val="000000" w:themeColor="text1"/>
          <w:sz w:val="24"/>
          <w:szCs w:val="24"/>
        </w:rPr>
        <w:t xml:space="preserve">размещена на официальном сайте </w:t>
      </w:r>
      <w:r w:rsidR="00C419F8" w:rsidRPr="00543A04">
        <w:rPr>
          <w:color w:val="000000" w:themeColor="text1"/>
          <w:sz w:val="24"/>
          <w:szCs w:val="24"/>
        </w:rPr>
        <w:t xml:space="preserve">Администрации </w:t>
      </w:r>
      <w:r w:rsidR="00543A04" w:rsidRPr="00543A04">
        <w:rPr>
          <w:color w:val="000000" w:themeColor="text1"/>
          <w:sz w:val="24"/>
          <w:szCs w:val="24"/>
        </w:rPr>
        <w:t>Новиковского</w:t>
      </w:r>
      <w:r w:rsidR="00C419F8" w:rsidRPr="00543A04">
        <w:rPr>
          <w:color w:val="000000" w:themeColor="text1"/>
          <w:sz w:val="24"/>
          <w:szCs w:val="24"/>
        </w:rPr>
        <w:t xml:space="preserve"> сельского поселения</w:t>
      </w:r>
      <w:r w:rsidRPr="00543A04">
        <w:rPr>
          <w:color w:val="000000" w:themeColor="text1"/>
          <w:sz w:val="24"/>
          <w:szCs w:val="24"/>
        </w:rPr>
        <w:t>, ЕПГУ.</w:t>
      </w:r>
    </w:p>
    <w:p w:rsidR="005F3B36" w:rsidRPr="00543A04" w:rsidRDefault="00E35530" w:rsidP="00D13B4D">
      <w:pPr>
        <w:widowControl w:val="0"/>
        <w:autoSpaceDE w:val="0"/>
        <w:autoSpaceDN w:val="0"/>
        <w:adjustRightInd w:val="0"/>
        <w:ind w:firstLine="709"/>
        <w:jc w:val="both"/>
        <w:rPr>
          <w:color w:val="000000" w:themeColor="text1"/>
          <w:sz w:val="24"/>
          <w:szCs w:val="24"/>
        </w:rPr>
      </w:pPr>
      <w:r w:rsidRPr="00543A04">
        <w:rPr>
          <w:color w:val="000000" w:themeColor="text1"/>
          <w:sz w:val="24"/>
          <w:szCs w:val="24"/>
        </w:rPr>
        <w:t xml:space="preserve"> 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rsidR="005F3B36" w:rsidRPr="00543A04" w:rsidRDefault="005F3B36" w:rsidP="00543A04">
      <w:pPr>
        <w:widowControl w:val="0"/>
        <w:autoSpaceDE w:val="0"/>
        <w:autoSpaceDN w:val="0"/>
        <w:adjustRightInd w:val="0"/>
        <w:ind w:firstLine="708"/>
        <w:jc w:val="both"/>
        <w:rPr>
          <w:color w:val="000000" w:themeColor="text1"/>
          <w:sz w:val="24"/>
          <w:szCs w:val="24"/>
        </w:rPr>
      </w:pPr>
    </w:p>
    <w:p w:rsidR="005F3B36" w:rsidRPr="00543A04" w:rsidRDefault="005F3B36" w:rsidP="00D13B4D">
      <w:pPr>
        <w:widowControl w:val="0"/>
        <w:autoSpaceDE w:val="0"/>
        <w:autoSpaceDN w:val="0"/>
        <w:adjustRightInd w:val="0"/>
        <w:jc w:val="center"/>
        <w:rPr>
          <w:b/>
          <w:color w:val="000000" w:themeColor="text1"/>
          <w:sz w:val="24"/>
          <w:szCs w:val="24"/>
        </w:rPr>
      </w:pPr>
      <w:r w:rsidRPr="00543A04">
        <w:rPr>
          <w:b/>
          <w:color w:val="000000" w:themeColor="text1"/>
          <w:sz w:val="24"/>
          <w:szCs w:val="24"/>
        </w:rPr>
        <w:t>II. Стандарт предоставления муниципальной услуги</w:t>
      </w:r>
    </w:p>
    <w:p w:rsidR="005F3B36" w:rsidRPr="00543A04" w:rsidRDefault="005F3B36" w:rsidP="00543A04">
      <w:pPr>
        <w:widowControl w:val="0"/>
        <w:autoSpaceDE w:val="0"/>
        <w:autoSpaceDN w:val="0"/>
        <w:adjustRightInd w:val="0"/>
        <w:ind w:firstLine="708"/>
        <w:jc w:val="both"/>
        <w:rPr>
          <w:color w:val="000000" w:themeColor="text1"/>
          <w:sz w:val="24"/>
          <w:szCs w:val="24"/>
        </w:rPr>
      </w:pPr>
    </w:p>
    <w:p w:rsidR="005F3B36" w:rsidRPr="004E1E36" w:rsidRDefault="005F3B36" w:rsidP="004E1E36">
      <w:pPr>
        <w:widowControl w:val="0"/>
        <w:autoSpaceDE w:val="0"/>
        <w:autoSpaceDN w:val="0"/>
        <w:adjustRightInd w:val="0"/>
        <w:jc w:val="center"/>
        <w:rPr>
          <w:b/>
          <w:color w:val="000000" w:themeColor="text1"/>
          <w:sz w:val="24"/>
          <w:szCs w:val="24"/>
        </w:rPr>
      </w:pPr>
      <w:r w:rsidRPr="004E1E36">
        <w:rPr>
          <w:b/>
          <w:color w:val="000000" w:themeColor="text1"/>
          <w:sz w:val="24"/>
          <w:szCs w:val="24"/>
        </w:rPr>
        <w:t>На</w:t>
      </w:r>
      <w:r w:rsidR="004E1E36">
        <w:rPr>
          <w:b/>
          <w:color w:val="000000" w:themeColor="text1"/>
          <w:sz w:val="24"/>
          <w:szCs w:val="24"/>
        </w:rPr>
        <w:t>именование муниципальной услуги</w:t>
      </w:r>
    </w:p>
    <w:p w:rsidR="005F3B36" w:rsidRPr="00543A04" w:rsidRDefault="004E1E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2.1. </w:t>
      </w:r>
      <w:r w:rsidR="005F3B36" w:rsidRPr="00543A04">
        <w:rPr>
          <w:color w:val="000000" w:themeColor="text1"/>
          <w:sz w:val="24"/>
          <w:szCs w:val="24"/>
        </w:rPr>
        <w:t>Наименование муниципальной услуги - перевод жилого помещения в нежилое помещение и нежилого помещения в жилое помещение.</w:t>
      </w:r>
    </w:p>
    <w:p w:rsidR="004E1E36" w:rsidRDefault="004E1E36" w:rsidP="00543A04">
      <w:pPr>
        <w:widowControl w:val="0"/>
        <w:autoSpaceDE w:val="0"/>
        <w:autoSpaceDN w:val="0"/>
        <w:adjustRightInd w:val="0"/>
        <w:ind w:firstLine="708"/>
        <w:jc w:val="both"/>
        <w:rPr>
          <w:color w:val="000000" w:themeColor="text1"/>
          <w:sz w:val="24"/>
          <w:szCs w:val="24"/>
        </w:rPr>
      </w:pPr>
    </w:p>
    <w:p w:rsidR="004E1E36" w:rsidRPr="004E1E36" w:rsidRDefault="005F3B36" w:rsidP="004E1E36">
      <w:pPr>
        <w:widowControl w:val="0"/>
        <w:autoSpaceDE w:val="0"/>
        <w:autoSpaceDN w:val="0"/>
        <w:adjustRightInd w:val="0"/>
        <w:jc w:val="center"/>
        <w:rPr>
          <w:b/>
          <w:color w:val="000000" w:themeColor="text1"/>
          <w:sz w:val="24"/>
          <w:szCs w:val="24"/>
        </w:rPr>
      </w:pPr>
      <w:r w:rsidRPr="004E1E36">
        <w:rPr>
          <w:b/>
          <w:color w:val="000000" w:themeColor="text1"/>
          <w:sz w:val="24"/>
          <w:szCs w:val="24"/>
        </w:rPr>
        <w:t>Наименование уполномоченного органа, предоставляющего муниципальную услугу</w:t>
      </w:r>
    </w:p>
    <w:p w:rsidR="005F3B36" w:rsidRPr="00543A04" w:rsidRDefault="004E1E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2.2. </w:t>
      </w:r>
      <w:r w:rsidR="00C419F8" w:rsidRPr="00543A04">
        <w:rPr>
          <w:color w:val="000000" w:themeColor="text1"/>
          <w:sz w:val="24"/>
          <w:szCs w:val="24"/>
        </w:rPr>
        <w:t xml:space="preserve">Администрация </w:t>
      </w:r>
      <w:r w:rsidR="00543A04" w:rsidRPr="00543A04">
        <w:rPr>
          <w:color w:val="000000" w:themeColor="text1"/>
          <w:sz w:val="24"/>
          <w:szCs w:val="24"/>
        </w:rPr>
        <w:t>Новиковского</w:t>
      </w:r>
      <w:r w:rsidR="00C419F8" w:rsidRPr="00543A04">
        <w:rPr>
          <w:color w:val="000000" w:themeColor="text1"/>
          <w:sz w:val="24"/>
          <w:szCs w:val="24"/>
        </w:rPr>
        <w:t xml:space="preserve"> сельского поселения</w:t>
      </w:r>
      <w:r w:rsidR="005F3B36" w:rsidRPr="00543A04">
        <w:rPr>
          <w:color w:val="000000" w:themeColor="text1"/>
          <w:sz w:val="24"/>
          <w:szCs w:val="24"/>
        </w:rPr>
        <w:t xml:space="preserve"> (далее – Уполномоченный орган). МФЦ участвует в предоставлении муниципальной услуги в части:</w:t>
      </w:r>
    </w:p>
    <w:p w:rsidR="005F3B36" w:rsidRPr="00543A04" w:rsidRDefault="00D13B4D" w:rsidP="00543A04">
      <w:pPr>
        <w:widowControl w:val="0"/>
        <w:autoSpaceDE w:val="0"/>
        <w:autoSpaceDN w:val="0"/>
        <w:adjustRightInd w:val="0"/>
        <w:ind w:firstLine="708"/>
        <w:jc w:val="both"/>
        <w:rPr>
          <w:color w:val="000000" w:themeColor="text1"/>
          <w:sz w:val="24"/>
          <w:szCs w:val="24"/>
        </w:rPr>
      </w:pPr>
      <w:r>
        <w:rPr>
          <w:color w:val="000000" w:themeColor="text1"/>
          <w:sz w:val="24"/>
          <w:szCs w:val="24"/>
        </w:rPr>
        <w:t xml:space="preserve"> − </w:t>
      </w:r>
      <w:r w:rsidR="005F3B36" w:rsidRPr="00543A04">
        <w:rPr>
          <w:color w:val="000000" w:themeColor="text1"/>
          <w:sz w:val="24"/>
          <w:szCs w:val="24"/>
        </w:rPr>
        <w:t xml:space="preserve">информирования по вопросам предоставления муниципальной услуги; </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приема заявлений и документов, необходимых для предоставления муниципальной услуги; </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выдачи результата предоставления муниципальной услуги. </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по форме в соответствии с приложением 2 к настоящему Административному регламенту.</w:t>
      </w:r>
    </w:p>
    <w:p w:rsidR="005F3B36"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4E1E36" w:rsidRPr="00543A04" w:rsidRDefault="004E1E36" w:rsidP="00543A04">
      <w:pPr>
        <w:widowControl w:val="0"/>
        <w:autoSpaceDE w:val="0"/>
        <w:autoSpaceDN w:val="0"/>
        <w:adjustRightInd w:val="0"/>
        <w:ind w:firstLine="708"/>
        <w:jc w:val="both"/>
        <w:rPr>
          <w:color w:val="000000" w:themeColor="text1"/>
          <w:sz w:val="24"/>
          <w:szCs w:val="24"/>
        </w:rPr>
      </w:pPr>
    </w:p>
    <w:p w:rsidR="005F3B36" w:rsidRPr="00543A04" w:rsidRDefault="004E1E36" w:rsidP="004E1E36">
      <w:pPr>
        <w:widowControl w:val="0"/>
        <w:autoSpaceDE w:val="0"/>
        <w:autoSpaceDN w:val="0"/>
        <w:adjustRightInd w:val="0"/>
        <w:jc w:val="center"/>
        <w:rPr>
          <w:b/>
          <w:color w:val="000000" w:themeColor="text1"/>
          <w:sz w:val="24"/>
          <w:szCs w:val="24"/>
        </w:rPr>
      </w:pPr>
      <w:r>
        <w:rPr>
          <w:b/>
          <w:color w:val="000000" w:themeColor="text1"/>
          <w:sz w:val="24"/>
          <w:szCs w:val="24"/>
        </w:rPr>
        <w:t>Результат</w:t>
      </w:r>
      <w:r w:rsidR="005F3B36" w:rsidRPr="00543A04">
        <w:rPr>
          <w:b/>
          <w:color w:val="000000" w:themeColor="text1"/>
          <w:sz w:val="24"/>
          <w:szCs w:val="24"/>
        </w:rPr>
        <w:t xml:space="preserve"> предоставления муниципальной услуги.</w:t>
      </w:r>
    </w:p>
    <w:p w:rsidR="005F3B36" w:rsidRPr="00543A04" w:rsidRDefault="004E1E36" w:rsidP="00543A04">
      <w:pPr>
        <w:widowControl w:val="0"/>
        <w:autoSpaceDE w:val="0"/>
        <w:autoSpaceDN w:val="0"/>
        <w:adjustRightInd w:val="0"/>
        <w:ind w:firstLine="708"/>
        <w:jc w:val="both"/>
        <w:rPr>
          <w:color w:val="000000" w:themeColor="text1"/>
          <w:sz w:val="24"/>
          <w:szCs w:val="24"/>
        </w:rPr>
      </w:pPr>
      <w:r w:rsidRPr="004E1E36">
        <w:rPr>
          <w:color w:val="000000" w:themeColor="text1"/>
          <w:sz w:val="24"/>
          <w:szCs w:val="24"/>
        </w:rPr>
        <w:t xml:space="preserve">2.3. </w:t>
      </w:r>
      <w:r w:rsidR="005F3B36" w:rsidRPr="00543A04">
        <w:rPr>
          <w:color w:val="000000" w:themeColor="text1"/>
          <w:sz w:val="24"/>
          <w:szCs w:val="24"/>
        </w:rPr>
        <w:t xml:space="preserve">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 </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w:t>
      </w:r>
      <w:r w:rsidR="00FE6359" w:rsidRPr="00543A04">
        <w:rPr>
          <w:color w:val="000000" w:themeColor="text1"/>
          <w:sz w:val="24"/>
          <w:szCs w:val="24"/>
        </w:rPr>
        <w:t>ия в нежилое (жилое) помещение» (приложение 3 к настоящему регламенту)</w:t>
      </w:r>
    </w:p>
    <w:p w:rsidR="005F3B36" w:rsidRPr="00543A04" w:rsidRDefault="005F3B3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Результат предоставления муниципальной услуги может быть получен: </w:t>
      </w:r>
    </w:p>
    <w:p w:rsidR="005F3B36" w:rsidRPr="00543A04" w:rsidRDefault="005F3B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lastRenderedPageBreak/>
        <w:t>− в Уполномоченном органе на бумажном носителе при личном обращении;</w:t>
      </w:r>
    </w:p>
    <w:p w:rsidR="005F3B36" w:rsidRPr="00543A04" w:rsidRDefault="005F3B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  в МФЦ на бумажном носителе при личном обращении; </w:t>
      </w:r>
    </w:p>
    <w:p w:rsidR="005F3B36" w:rsidRPr="00543A04" w:rsidRDefault="005F3B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 почтовым отправлением; </w:t>
      </w:r>
    </w:p>
    <w:p w:rsidR="005F3B36" w:rsidRPr="00543A04" w:rsidRDefault="005F3B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на ЕПГУ, в том числе в форме электронного документа, подписанного электронной подписью.</w:t>
      </w:r>
    </w:p>
    <w:p w:rsidR="004E1E36" w:rsidRDefault="004E1E36" w:rsidP="00543A04">
      <w:pPr>
        <w:widowControl w:val="0"/>
        <w:autoSpaceDE w:val="0"/>
        <w:autoSpaceDN w:val="0"/>
        <w:adjustRightInd w:val="0"/>
        <w:ind w:firstLine="567"/>
        <w:jc w:val="both"/>
        <w:rPr>
          <w:color w:val="000000" w:themeColor="text1"/>
          <w:sz w:val="24"/>
          <w:szCs w:val="24"/>
        </w:rPr>
      </w:pPr>
    </w:p>
    <w:p w:rsidR="009F72E0" w:rsidRPr="004E1E36" w:rsidRDefault="009F72E0" w:rsidP="004E1E36">
      <w:pPr>
        <w:widowControl w:val="0"/>
        <w:autoSpaceDE w:val="0"/>
        <w:autoSpaceDN w:val="0"/>
        <w:adjustRightInd w:val="0"/>
        <w:jc w:val="center"/>
        <w:rPr>
          <w:b/>
          <w:color w:val="000000" w:themeColor="text1"/>
          <w:sz w:val="24"/>
          <w:szCs w:val="24"/>
        </w:rPr>
      </w:pPr>
      <w:r w:rsidRPr="004E1E36">
        <w:rPr>
          <w:b/>
          <w:color w:val="000000" w:themeColor="text1"/>
          <w:sz w:val="24"/>
          <w:szCs w:val="24"/>
        </w:rPr>
        <w:t>Срок предоставления муниципальной услуги</w:t>
      </w:r>
    </w:p>
    <w:p w:rsidR="009F72E0" w:rsidRPr="00543A04" w:rsidRDefault="004E1E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2.4. </w:t>
      </w:r>
      <w:r w:rsidR="009F72E0" w:rsidRPr="00543A04">
        <w:rPr>
          <w:color w:val="000000" w:themeColor="text1"/>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Уполномоченный орган документов, обязанность по представлению которых возложена на заявителя.</w:t>
      </w:r>
    </w:p>
    <w:p w:rsidR="00FF4BCA" w:rsidRPr="00543A04" w:rsidRDefault="009F72E0"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FF4BCA" w:rsidRPr="00543A04" w:rsidRDefault="009F72E0"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В случае подачи документов через ЕПГУ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FF4BCA" w:rsidRPr="00543A04" w:rsidRDefault="009F72E0"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Приостановление предоставления муниципальной услуги законодательством Российской Федерации не предусмотрено.</w:t>
      </w:r>
    </w:p>
    <w:p w:rsidR="00FF4BCA" w:rsidRPr="00543A04" w:rsidRDefault="009F72E0"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 </w:t>
      </w:r>
    </w:p>
    <w:p w:rsidR="004E1E36" w:rsidRDefault="004E1E36" w:rsidP="00543A04">
      <w:pPr>
        <w:widowControl w:val="0"/>
        <w:autoSpaceDE w:val="0"/>
        <w:autoSpaceDN w:val="0"/>
        <w:adjustRightInd w:val="0"/>
        <w:ind w:firstLine="567"/>
        <w:jc w:val="both"/>
        <w:rPr>
          <w:color w:val="000000" w:themeColor="text1"/>
          <w:sz w:val="24"/>
          <w:szCs w:val="24"/>
        </w:rPr>
      </w:pPr>
    </w:p>
    <w:p w:rsidR="005F3B36" w:rsidRPr="004E1E36" w:rsidRDefault="009F72E0" w:rsidP="004E1E36">
      <w:pPr>
        <w:widowControl w:val="0"/>
        <w:autoSpaceDE w:val="0"/>
        <w:autoSpaceDN w:val="0"/>
        <w:adjustRightInd w:val="0"/>
        <w:jc w:val="center"/>
        <w:rPr>
          <w:b/>
          <w:color w:val="000000" w:themeColor="text1"/>
          <w:sz w:val="24"/>
          <w:szCs w:val="24"/>
        </w:rPr>
      </w:pPr>
      <w:r w:rsidRPr="004E1E36">
        <w:rPr>
          <w:b/>
          <w:color w:val="000000" w:themeColor="text1"/>
          <w:sz w:val="24"/>
          <w:szCs w:val="24"/>
        </w:rPr>
        <w:t>Нормативные правовые акты, регулирующие пред</w:t>
      </w:r>
      <w:r w:rsidR="004E1E36">
        <w:rPr>
          <w:b/>
          <w:color w:val="000000" w:themeColor="text1"/>
          <w:sz w:val="24"/>
          <w:szCs w:val="24"/>
        </w:rPr>
        <w:t>оставление муниципальной услуги</w:t>
      </w:r>
    </w:p>
    <w:p w:rsidR="00F80FB5" w:rsidRPr="00543A04" w:rsidRDefault="004E1E36"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2.5. </w:t>
      </w:r>
      <w:r w:rsidR="00FF4BCA" w:rsidRPr="00543A04">
        <w:rPr>
          <w:color w:val="000000" w:themeColor="text1"/>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w:t>
      </w:r>
    </w:p>
    <w:p w:rsidR="00F80FB5"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Уполномоченный орган обеспечивает размещение и актуализацию перечня нормативных правовых актов, регул</w:t>
      </w:r>
      <w:bookmarkStart w:id="0" w:name="_GoBack"/>
      <w:bookmarkEnd w:id="0"/>
      <w:r w:rsidRPr="00543A04">
        <w:rPr>
          <w:color w:val="000000" w:themeColor="text1"/>
          <w:sz w:val="24"/>
          <w:szCs w:val="24"/>
        </w:rPr>
        <w:t xml:space="preserve">ирующих предоставление муниципальной услуги, на своем официальном сайте. </w:t>
      </w:r>
    </w:p>
    <w:p w:rsidR="004E1E36" w:rsidRDefault="004E1E36" w:rsidP="00543A04">
      <w:pPr>
        <w:widowControl w:val="0"/>
        <w:autoSpaceDE w:val="0"/>
        <w:autoSpaceDN w:val="0"/>
        <w:adjustRightInd w:val="0"/>
        <w:ind w:firstLine="567"/>
        <w:jc w:val="both"/>
        <w:rPr>
          <w:color w:val="000000" w:themeColor="text1"/>
          <w:sz w:val="24"/>
          <w:szCs w:val="24"/>
        </w:rPr>
      </w:pPr>
    </w:p>
    <w:p w:rsidR="002E142A" w:rsidRPr="004E1E36" w:rsidRDefault="00FF4BCA" w:rsidP="004E1E36">
      <w:pPr>
        <w:widowControl w:val="0"/>
        <w:autoSpaceDE w:val="0"/>
        <w:autoSpaceDN w:val="0"/>
        <w:adjustRightInd w:val="0"/>
        <w:jc w:val="center"/>
        <w:rPr>
          <w:b/>
          <w:color w:val="000000" w:themeColor="text1"/>
          <w:sz w:val="24"/>
          <w:szCs w:val="24"/>
        </w:rPr>
      </w:pPr>
      <w:r w:rsidRPr="004E1E36">
        <w:rPr>
          <w:b/>
          <w:color w:val="000000" w:themeColor="text1"/>
          <w:sz w:val="24"/>
          <w:szCs w:val="24"/>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sidR="004E1E36">
        <w:rPr>
          <w:b/>
          <w:color w:val="000000" w:themeColor="text1"/>
          <w:sz w:val="24"/>
          <w:szCs w:val="24"/>
        </w:rPr>
        <w:t xml:space="preserve"> информационного взаимодействия</w:t>
      </w:r>
    </w:p>
    <w:p w:rsidR="002E142A"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2.6.1. Исчерпывающий перечень документов, необходимых для предоставления муниципальной услуги.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 </w:t>
      </w:r>
    </w:p>
    <w:p w:rsidR="001A7EFA"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1) заявление о переводе помещения по форме в </w:t>
      </w:r>
      <w:r w:rsidR="001A7EFA" w:rsidRPr="00543A04">
        <w:rPr>
          <w:color w:val="000000" w:themeColor="text1"/>
          <w:sz w:val="24"/>
          <w:szCs w:val="24"/>
        </w:rPr>
        <w:t>соответствии</w:t>
      </w:r>
      <w:r w:rsidRPr="00543A04">
        <w:rPr>
          <w:color w:val="000000" w:themeColor="text1"/>
          <w:sz w:val="24"/>
          <w:szCs w:val="24"/>
        </w:rPr>
        <w:t xml:space="preserve"> с приложением 2 к настоящему Административному регламенту; </w:t>
      </w:r>
    </w:p>
    <w:p w:rsidR="001A7EFA"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2) правоустанавливающие документы на переводимое помещение (подлинники или засвидетельствованные в нотариальном порядке копии); </w:t>
      </w:r>
    </w:p>
    <w:p w:rsidR="001A7EFA"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3)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FF4BCA" w:rsidRPr="00543A04" w:rsidRDefault="00FF4BC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4) поэтажный план дома, в котором находится переводимое помещение;</w:t>
      </w:r>
    </w:p>
    <w:p w:rsidR="001A7EFA"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1A7EFA"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1A7EFA"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7) согласие каждого собственника всех помещений, примыкающих к переводимому </w:t>
      </w:r>
      <w:r w:rsidRPr="00543A04">
        <w:rPr>
          <w:color w:val="000000" w:themeColor="text1"/>
          <w:sz w:val="24"/>
          <w:szCs w:val="24"/>
        </w:rPr>
        <w:lastRenderedPageBreak/>
        <w:t xml:space="preserve">помещению, на перевод жилого помещения в нежилое помещение. </w:t>
      </w:r>
    </w:p>
    <w:p w:rsidR="001A7EFA"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43A04">
        <w:rPr>
          <w:color w:val="000000" w:themeColor="text1"/>
          <w:sz w:val="24"/>
          <w:szCs w:val="24"/>
        </w:rPr>
        <w:t>ии и ау</w:t>
      </w:r>
      <w:proofErr w:type="gramEnd"/>
      <w:r w:rsidRPr="00543A04">
        <w:rPr>
          <w:color w:val="000000" w:themeColor="text1"/>
          <w:sz w:val="24"/>
          <w:szCs w:val="24"/>
        </w:rPr>
        <w:t xml:space="preserve">тентификации из состава соответствующих данных указанной учетной записи и проверяются путем направления запроса с использованием системы межведомственного электронного взаимодействия. </w:t>
      </w:r>
    </w:p>
    <w:p w:rsidR="007B04F5"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 </w:t>
      </w:r>
    </w:p>
    <w:p w:rsidR="007B04F5" w:rsidRPr="00543A04" w:rsidRDefault="00D13B4D" w:rsidP="00543A04">
      <w:pPr>
        <w:widowControl w:val="0"/>
        <w:autoSpaceDE w:val="0"/>
        <w:autoSpaceDN w:val="0"/>
        <w:adjustRightInd w:val="0"/>
        <w:ind w:firstLine="567"/>
        <w:jc w:val="both"/>
        <w:rPr>
          <w:color w:val="000000" w:themeColor="text1"/>
          <w:sz w:val="24"/>
          <w:szCs w:val="24"/>
        </w:rPr>
      </w:pPr>
      <w:r>
        <w:rPr>
          <w:color w:val="000000" w:themeColor="text1"/>
          <w:sz w:val="24"/>
          <w:szCs w:val="24"/>
        </w:rPr>
        <w:t xml:space="preserve">− </w:t>
      </w:r>
      <w:r w:rsidR="001A7EFA" w:rsidRPr="00543A04">
        <w:rPr>
          <w:color w:val="000000" w:themeColor="text1"/>
          <w:sz w:val="24"/>
          <w:szCs w:val="24"/>
        </w:rPr>
        <w:t xml:space="preserve">оформленную в соответствии с законодательством Российской Федерации доверенность (для физических лиц); </w:t>
      </w:r>
    </w:p>
    <w:p w:rsidR="005F3B36" w:rsidRPr="00543A04" w:rsidRDefault="001A7EFA"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A00F84" w:rsidRPr="00543A04" w:rsidRDefault="00A00F84"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11.02.1993 № 4462-1. </w:t>
      </w:r>
    </w:p>
    <w:p w:rsidR="007B04F5" w:rsidRPr="00543A04" w:rsidRDefault="00A00F84"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A00F84" w:rsidRPr="00543A04" w:rsidRDefault="00A00F84"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00F84" w:rsidRPr="00543A04" w:rsidRDefault="00A00F84"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 xml:space="preserve">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w:t>
      </w:r>
    </w:p>
    <w:p w:rsidR="00A00F84" w:rsidRPr="00543A04" w:rsidRDefault="00A00F84" w:rsidP="00543A04">
      <w:pPr>
        <w:widowControl w:val="0"/>
        <w:autoSpaceDE w:val="0"/>
        <w:autoSpaceDN w:val="0"/>
        <w:adjustRightInd w:val="0"/>
        <w:ind w:firstLine="567"/>
        <w:jc w:val="both"/>
        <w:rPr>
          <w:color w:val="000000" w:themeColor="text1"/>
          <w:sz w:val="24"/>
          <w:szCs w:val="24"/>
        </w:rPr>
      </w:pPr>
      <w:proofErr w:type="gramStart"/>
      <w:r w:rsidRPr="00543A04">
        <w:rPr>
          <w:color w:val="000000" w:themeColor="text1"/>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t>
      </w:r>
      <w:proofErr w:type="gramEnd"/>
    </w:p>
    <w:p w:rsidR="00A00F84" w:rsidRPr="00543A04" w:rsidRDefault="00A00F84" w:rsidP="00543A04">
      <w:pPr>
        <w:widowControl w:val="0"/>
        <w:autoSpaceDE w:val="0"/>
        <w:autoSpaceDN w:val="0"/>
        <w:adjustRightInd w:val="0"/>
        <w:ind w:firstLine="567"/>
        <w:jc w:val="both"/>
        <w:rPr>
          <w:color w:val="000000" w:themeColor="text1"/>
          <w:sz w:val="24"/>
          <w:szCs w:val="24"/>
        </w:rPr>
      </w:pPr>
      <w:r w:rsidRPr="00543A04">
        <w:rPr>
          <w:color w:val="000000" w:themeColor="text1"/>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00F84" w:rsidRPr="00543A04" w:rsidRDefault="00A00F84"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543A04">
        <w:rPr>
          <w:color w:val="000000" w:themeColor="text1"/>
          <w:sz w:val="24"/>
          <w:szCs w:val="24"/>
        </w:rPr>
        <w:t xml:space="preserve">,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w:t>
      </w:r>
      <w:r w:rsidRPr="00543A04">
        <w:rPr>
          <w:color w:val="000000" w:themeColor="text1"/>
          <w:sz w:val="24"/>
          <w:szCs w:val="24"/>
        </w:rPr>
        <w:lastRenderedPageBreak/>
        <w:t xml:space="preserve">федеральными законами нормативными правовыми актами Томской области. </w:t>
      </w:r>
    </w:p>
    <w:p w:rsidR="004E1E36" w:rsidRDefault="004E1E36" w:rsidP="00543A04">
      <w:pPr>
        <w:widowControl w:val="0"/>
        <w:autoSpaceDE w:val="0"/>
        <w:autoSpaceDN w:val="0"/>
        <w:adjustRightInd w:val="0"/>
        <w:ind w:firstLine="708"/>
        <w:jc w:val="both"/>
        <w:rPr>
          <w:b/>
          <w:color w:val="000000" w:themeColor="text1"/>
          <w:sz w:val="24"/>
          <w:szCs w:val="24"/>
        </w:rPr>
      </w:pPr>
    </w:p>
    <w:p w:rsidR="00A00F84" w:rsidRPr="00543A04" w:rsidRDefault="00A00F84" w:rsidP="004E1E36">
      <w:pPr>
        <w:widowControl w:val="0"/>
        <w:autoSpaceDE w:val="0"/>
        <w:autoSpaceDN w:val="0"/>
        <w:adjustRightInd w:val="0"/>
        <w:jc w:val="center"/>
        <w:rPr>
          <w:color w:val="000000" w:themeColor="text1"/>
          <w:sz w:val="24"/>
          <w:szCs w:val="24"/>
        </w:rPr>
      </w:pPr>
      <w:r w:rsidRPr="00543A04">
        <w:rPr>
          <w:b/>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A00F84" w:rsidRPr="00543A04" w:rsidRDefault="004E1E36" w:rsidP="00543A04">
      <w:pPr>
        <w:widowControl w:val="0"/>
        <w:autoSpaceDE w:val="0"/>
        <w:autoSpaceDN w:val="0"/>
        <w:adjustRightInd w:val="0"/>
        <w:ind w:firstLine="708"/>
        <w:jc w:val="both"/>
        <w:rPr>
          <w:color w:val="000000" w:themeColor="text1"/>
          <w:sz w:val="24"/>
          <w:szCs w:val="24"/>
        </w:rPr>
      </w:pPr>
      <w:r w:rsidRPr="004E1E36">
        <w:rPr>
          <w:color w:val="000000" w:themeColor="text1"/>
          <w:sz w:val="24"/>
          <w:szCs w:val="24"/>
        </w:rPr>
        <w:t xml:space="preserve">2.7. </w:t>
      </w:r>
      <w:r w:rsidR="00A00F84" w:rsidRPr="00543A04">
        <w:rPr>
          <w:color w:val="000000" w:themeColor="text1"/>
          <w:sz w:val="24"/>
          <w:szCs w:val="24"/>
        </w:rPr>
        <w:t xml:space="preserve">Отказ в приеме документов, необходимых для предоставления муниципальной услуги, законодательством Российской Федерации не предусмотрен. </w:t>
      </w:r>
    </w:p>
    <w:p w:rsidR="004E1E36" w:rsidRDefault="004E1E36" w:rsidP="00543A04">
      <w:pPr>
        <w:widowControl w:val="0"/>
        <w:autoSpaceDE w:val="0"/>
        <w:autoSpaceDN w:val="0"/>
        <w:adjustRightInd w:val="0"/>
        <w:ind w:firstLine="708"/>
        <w:jc w:val="both"/>
        <w:rPr>
          <w:b/>
          <w:color w:val="000000" w:themeColor="text1"/>
          <w:sz w:val="24"/>
          <w:szCs w:val="24"/>
        </w:rPr>
      </w:pPr>
    </w:p>
    <w:p w:rsidR="00A00F84" w:rsidRPr="00543A04" w:rsidRDefault="00A00F84" w:rsidP="004E1E36">
      <w:pPr>
        <w:widowControl w:val="0"/>
        <w:autoSpaceDE w:val="0"/>
        <w:autoSpaceDN w:val="0"/>
        <w:adjustRightInd w:val="0"/>
        <w:jc w:val="center"/>
        <w:rPr>
          <w:color w:val="000000" w:themeColor="text1"/>
          <w:sz w:val="24"/>
          <w:szCs w:val="24"/>
        </w:rPr>
      </w:pPr>
      <w:r w:rsidRPr="00543A04">
        <w:rPr>
          <w:b/>
          <w:color w:val="000000" w:themeColor="text1"/>
          <w:sz w:val="24"/>
          <w:szCs w:val="24"/>
        </w:rPr>
        <w:t>Исчерпывающий перечень оснований для приостановления</w:t>
      </w:r>
      <w:r w:rsidR="00496DB4" w:rsidRPr="00543A04">
        <w:rPr>
          <w:b/>
          <w:color w:val="000000" w:themeColor="text1"/>
          <w:sz w:val="24"/>
          <w:szCs w:val="24"/>
        </w:rPr>
        <w:t>,</w:t>
      </w:r>
      <w:r w:rsidRPr="00543A04">
        <w:rPr>
          <w:b/>
          <w:color w:val="000000" w:themeColor="text1"/>
          <w:sz w:val="24"/>
          <w:szCs w:val="24"/>
        </w:rPr>
        <w:t xml:space="preserve"> </w:t>
      </w:r>
      <w:proofErr w:type="gramStart"/>
      <w:r w:rsidRPr="00543A04">
        <w:rPr>
          <w:b/>
          <w:color w:val="000000" w:themeColor="text1"/>
          <w:sz w:val="24"/>
          <w:szCs w:val="24"/>
        </w:rPr>
        <w:t>предоставлении</w:t>
      </w:r>
      <w:proofErr w:type="gramEnd"/>
      <w:r w:rsidRPr="00543A04">
        <w:rPr>
          <w:b/>
          <w:color w:val="000000" w:themeColor="text1"/>
          <w:sz w:val="24"/>
          <w:szCs w:val="24"/>
        </w:rPr>
        <w:t xml:space="preserve"> муниципальной услуги</w:t>
      </w:r>
    </w:p>
    <w:p w:rsidR="00A00F84" w:rsidRPr="00543A04" w:rsidRDefault="004E1E36" w:rsidP="00543A04">
      <w:pPr>
        <w:widowControl w:val="0"/>
        <w:autoSpaceDE w:val="0"/>
        <w:autoSpaceDN w:val="0"/>
        <w:adjustRightInd w:val="0"/>
        <w:ind w:firstLine="708"/>
        <w:jc w:val="both"/>
        <w:rPr>
          <w:color w:val="000000" w:themeColor="text1"/>
          <w:sz w:val="24"/>
          <w:szCs w:val="24"/>
        </w:rPr>
      </w:pPr>
      <w:r w:rsidRPr="004E1E36">
        <w:rPr>
          <w:color w:val="000000" w:themeColor="text1"/>
          <w:sz w:val="24"/>
          <w:szCs w:val="24"/>
        </w:rPr>
        <w:t xml:space="preserve">2.8. </w:t>
      </w:r>
      <w:r w:rsidR="00A00F84" w:rsidRPr="00543A04">
        <w:rPr>
          <w:color w:val="000000" w:themeColor="text1"/>
          <w:sz w:val="24"/>
          <w:szCs w:val="24"/>
        </w:rPr>
        <w:t>Приостановление предоставления муниципальной услуги законодательством Российской Федерации не предусмотрено.</w:t>
      </w:r>
    </w:p>
    <w:p w:rsidR="005F3B36"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Отказ в переводе жилого помещения в нежилое помещение или нежилого помещения в жилое помещение допускается в случае, если:</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1) заявителем не представлены документы, определенные пунктом 2.6.1 настоящего Административного регламента, обязанность по представлению </w:t>
      </w:r>
      <w:proofErr w:type="gramStart"/>
      <w:r w:rsidRPr="00543A04">
        <w:rPr>
          <w:color w:val="000000" w:themeColor="text1"/>
          <w:sz w:val="24"/>
          <w:szCs w:val="24"/>
        </w:rPr>
        <w:t>которых</w:t>
      </w:r>
      <w:proofErr w:type="gramEnd"/>
      <w:r w:rsidRPr="00543A04">
        <w:rPr>
          <w:color w:val="000000" w:themeColor="text1"/>
          <w:sz w:val="24"/>
          <w:szCs w:val="24"/>
        </w:rPr>
        <w:t xml:space="preserve"> с учетом пункта 2.6.3 настоящего Административного регламента возложена на заявителя; </w:t>
      </w:r>
    </w:p>
    <w:p w:rsidR="00A00F84" w:rsidRPr="00543A04" w:rsidRDefault="00A00F84"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w:t>
      </w:r>
      <w:proofErr w:type="gramEnd"/>
      <w:r w:rsidRPr="00543A04">
        <w:rPr>
          <w:color w:val="000000" w:themeColor="text1"/>
          <w:sz w:val="24"/>
          <w:szCs w:val="24"/>
        </w:rPr>
        <w:t xml:space="preserve"> заявителем по собственной инициативе. </w:t>
      </w:r>
    </w:p>
    <w:p w:rsidR="00A00F84" w:rsidRPr="00543A04" w:rsidRDefault="00A00F84"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w:t>
      </w:r>
      <w:proofErr w:type="gramEnd"/>
      <w:r w:rsidRPr="00543A04">
        <w:rPr>
          <w:color w:val="000000" w:themeColor="text1"/>
          <w:sz w:val="24"/>
          <w:szCs w:val="24"/>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 представления документов, определенных пунктом 2.6.1 настоящего Административного регламента в ненадлежащий орган;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4) несоблюдение предусмотренных статьей 22 Жилищного кодекса Российской Федерации условий перевода помещения, а именно:</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в) если право собственности на переводимое помещение обременено правами каких-либо лиц;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д) если при переводе квартиры в многоквартирном доме в нежилое помещение не соблюдены следующие требования: − квартира расположена на первом этаже указанного дома; </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е) также не допускается:</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lastRenderedPageBreak/>
        <w:t xml:space="preserve"> − перевод жилого помещения в наемном доме социального использования в нежилое помещение;</w:t>
      </w:r>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перевод жилого помещения в нежилое помещение в целях осуществления религиозной деятельности; </w:t>
      </w:r>
    </w:p>
    <w:p w:rsidR="00A00F84" w:rsidRPr="00543A04" w:rsidRDefault="00A00F84"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roofErr w:type="gramEnd"/>
    </w:p>
    <w:p w:rsidR="00A00F84" w:rsidRPr="00543A04" w:rsidRDefault="00A00F84"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5) несоответствия проекта переустройства и (или) перепланировки помещения в многоквартирном доме требованиям законодательства. </w:t>
      </w:r>
    </w:p>
    <w:p w:rsidR="00A00F84" w:rsidRPr="00543A04" w:rsidRDefault="00A00F84"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Неполучение или несвоевременное получение документов, указанных в пункте 2.6.1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E31D30" w:rsidRPr="00543A04" w:rsidRDefault="00E31D30" w:rsidP="00543A04">
      <w:pPr>
        <w:widowControl w:val="0"/>
        <w:autoSpaceDE w:val="0"/>
        <w:autoSpaceDN w:val="0"/>
        <w:adjustRightInd w:val="0"/>
        <w:ind w:firstLine="708"/>
        <w:jc w:val="both"/>
        <w:rPr>
          <w:color w:val="000000" w:themeColor="text1"/>
          <w:sz w:val="24"/>
          <w:szCs w:val="24"/>
        </w:rPr>
      </w:pPr>
      <w:r w:rsidRPr="00543A04">
        <w:rPr>
          <w:b/>
          <w:color w:val="000000" w:themeColor="text1"/>
          <w:sz w:val="24"/>
          <w:szCs w:val="24"/>
        </w:rPr>
        <w:t>Перечень услуг, которые являются необходимыми и обязательными для предоставления муниципальной услуги</w:t>
      </w:r>
      <w:r w:rsidRPr="00543A04">
        <w:rPr>
          <w:color w:val="000000" w:themeColor="text1"/>
          <w:sz w:val="24"/>
          <w:szCs w:val="24"/>
        </w:rPr>
        <w:t xml:space="preserve">, в том числе сведения о документе (документах), выдаваемом (выдаваемых) организациями, участвующими в предоставлении муниципальной услуги. </w:t>
      </w:r>
    </w:p>
    <w:p w:rsidR="00E31D30" w:rsidRPr="00543A04" w:rsidRDefault="00E31D30"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Услуги, которые являются необходимыми и обязательными для предоставления муниципальной услуги: </w:t>
      </w:r>
    </w:p>
    <w:p w:rsidR="00E31D30" w:rsidRPr="00543A04" w:rsidRDefault="00E31D30"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E31D30" w:rsidRPr="00543A04" w:rsidRDefault="00E31D30"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 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 </w:t>
      </w:r>
    </w:p>
    <w:p w:rsidR="000224AE" w:rsidRDefault="000224AE" w:rsidP="00543A04">
      <w:pPr>
        <w:widowControl w:val="0"/>
        <w:autoSpaceDE w:val="0"/>
        <w:autoSpaceDN w:val="0"/>
        <w:adjustRightInd w:val="0"/>
        <w:ind w:firstLine="708"/>
        <w:jc w:val="both"/>
        <w:rPr>
          <w:b/>
          <w:color w:val="000000" w:themeColor="text1"/>
          <w:sz w:val="24"/>
          <w:szCs w:val="24"/>
        </w:rPr>
      </w:pPr>
    </w:p>
    <w:p w:rsidR="000224AE" w:rsidRDefault="000224AE" w:rsidP="000224AE">
      <w:pPr>
        <w:widowControl w:val="0"/>
        <w:autoSpaceDE w:val="0"/>
        <w:autoSpaceDN w:val="0"/>
        <w:adjustRightInd w:val="0"/>
        <w:jc w:val="center"/>
        <w:rPr>
          <w:b/>
          <w:color w:val="000000" w:themeColor="text1"/>
          <w:sz w:val="24"/>
          <w:szCs w:val="24"/>
        </w:rPr>
      </w:pPr>
      <w:r w:rsidRPr="000224AE">
        <w:rPr>
          <w:b/>
          <w:color w:val="000000" w:themeColor="text1"/>
          <w:sz w:val="24"/>
          <w:szCs w:val="24"/>
        </w:rPr>
        <w:t>Размер платы, взимаемой с заявителя при предоставлении муниципальной услуги, и способы ее взимания</w:t>
      </w:r>
    </w:p>
    <w:p w:rsidR="00E31D30" w:rsidRPr="000224AE" w:rsidRDefault="000224AE" w:rsidP="000224AE">
      <w:pPr>
        <w:widowControl w:val="0"/>
        <w:autoSpaceDE w:val="0"/>
        <w:autoSpaceDN w:val="0"/>
        <w:adjustRightInd w:val="0"/>
        <w:ind w:firstLine="708"/>
        <w:jc w:val="both"/>
        <w:rPr>
          <w:b/>
          <w:color w:val="000000" w:themeColor="text1"/>
          <w:sz w:val="24"/>
          <w:szCs w:val="24"/>
        </w:rPr>
      </w:pPr>
      <w:r w:rsidRPr="000224AE">
        <w:rPr>
          <w:color w:val="000000" w:themeColor="text1"/>
          <w:sz w:val="24"/>
          <w:szCs w:val="24"/>
        </w:rPr>
        <w:t xml:space="preserve">2.9. </w:t>
      </w:r>
      <w:r w:rsidR="00E31D30" w:rsidRPr="00543A04">
        <w:rPr>
          <w:color w:val="000000" w:themeColor="text1"/>
          <w:sz w:val="24"/>
          <w:szCs w:val="24"/>
        </w:rPr>
        <w:t xml:space="preserve">Предоставление муниципальной услуги осуществляется бесплатно, государственная пошлина не уплачивается. </w:t>
      </w:r>
    </w:p>
    <w:p w:rsidR="000224AE" w:rsidRDefault="000224AE" w:rsidP="00543A04">
      <w:pPr>
        <w:widowControl w:val="0"/>
        <w:autoSpaceDE w:val="0"/>
        <w:autoSpaceDN w:val="0"/>
        <w:adjustRightInd w:val="0"/>
        <w:ind w:firstLine="708"/>
        <w:jc w:val="both"/>
        <w:rPr>
          <w:b/>
          <w:color w:val="000000" w:themeColor="text1"/>
          <w:sz w:val="24"/>
          <w:szCs w:val="24"/>
        </w:rPr>
      </w:pPr>
    </w:p>
    <w:p w:rsidR="000224AE" w:rsidRPr="000224AE" w:rsidRDefault="00E31D30" w:rsidP="000224AE">
      <w:pPr>
        <w:widowControl w:val="0"/>
        <w:autoSpaceDE w:val="0"/>
        <w:autoSpaceDN w:val="0"/>
        <w:adjustRightInd w:val="0"/>
        <w:jc w:val="center"/>
        <w:rPr>
          <w:b/>
          <w:color w:val="000000" w:themeColor="text1"/>
          <w:sz w:val="24"/>
          <w:szCs w:val="24"/>
        </w:rPr>
      </w:pPr>
      <w:r w:rsidRPr="000224AE">
        <w:rPr>
          <w:b/>
          <w:color w:val="000000" w:themeColor="text1"/>
          <w:sz w:val="24"/>
          <w:szCs w:val="24"/>
        </w:rPr>
        <w:t>Максимальный срок ожидания в очереди при подаче запроса о предоставлении муниципальной услуги и при получении результата предостав</w:t>
      </w:r>
      <w:r w:rsidR="000224AE">
        <w:rPr>
          <w:b/>
          <w:color w:val="000000" w:themeColor="text1"/>
          <w:sz w:val="24"/>
          <w:szCs w:val="24"/>
        </w:rPr>
        <w:t>ления муниципальной услуги</w:t>
      </w:r>
    </w:p>
    <w:p w:rsidR="00E31D30" w:rsidRPr="00543A04" w:rsidRDefault="000224AE" w:rsidP="00543A04">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2.1</w:t>
      </w:r>
      <w:r>
        <w:rPr>
          <w:color w:val="000000" w:themeColor="text1"/>
          <w:sz w:val="24"/>
          <w:szCs w:val="24"/>
        </w:rPr>
        <w:t>0</w:t>
      </w:r>
      <w:r w:rsidRPr="000224AE">
        <w:rPr>
          <w:color w:val="000000" w:themeColor="text1"/>
          <w:sz w:val="24"/>
          <w:szCs w:val="24"/>
        </w:rPr>
        <w:t xml:space="preserve">. </w:t>
      </w:r>
      <w:r w:rsidR="00E31D30" w:rsidRPr="00543A04">
        <w:rPr>
          <w:color w:val="000000" w:themeColor="text1"/>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0224AE" w:rsidRDefault="000224AE" w:rsidP="00543A04">
      <w:pPr>
        <w:widowControl w:val="0"/>
        <w:autoSpaceDE w:val="0"/>
        <w:autoSpaceDN w:val="0"/>
        <w:adjustRightInd w:val="0"/>
        <w:ind w:firstLine="708"/>
        <w:jc w:val="both"/>
        <w:rPr>
          <w:color w:val="000000" w:themeColor="text1"/>
          <w:sz w:val="24"/>
          <w:szCs w:val="24"/>
        </w:rPr>
      </w:pPr>
    </w:p>
    <w:p w:rsidR="000224AE" w:rsidRPr="000224AE" w:rsidRDefault="00A82126" w:rsidP="000224AE">
      <w:pPr>
        <w:widowControl w:val="0"/>
        <w:autoSpaceDE w:val="0"/>
        <w:autoSpaceDN w:val="0"/>
        <w:adjustRightInd w:val="0"/>
        <w:jc w:val="center"/>
        <w:rPr>
          <w:b/>
          <w:color w:val="000000" w:themeColor="text1"/>
          <w:sz w:val="24"/>
          <w:szCs w:val="24"/>
        </w:rPr>
      </w:pPr>
      <w:r w:rsidRPr="000224AE">
        <w:rPr>
          <w:b/>
          <w:color w:val="000000" w:themeColor="text1"/>
          <w:sz w:val="24"/>
          <w:szCs w:val="24"/>
        </w:rPr>
        <w:t>Срок и порядок регистрации запроса заявителя о пред</w:t>
      </w:r>
      <w:r w:rsidR="000224AE">
        <w:rPr>
          <w:b/>
          <w:color w:val="000000" w:themeColor="text1"/>
          <w:sz w:val="24"/>
          <w:szCs w:val="24"/>
        </w:rPr>
        <w:t>оставлении муниципальной услуги</w:t>
      </w:r>
    </w:p>
    <w:p w:rsidR="00A82126" w:rsidRPr="00543A04" w:rsidRDefault="000224AE"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2.1</w:t>
      </w:r>
      <w:r>
        <w:rPr>
          <w:color w:val="000000" w:themeColor="text1"/>
          <w:sz w:val="24"/>
          <w:szCs w:val="24"/>
        </w:rPr>
        <w:t>1</w:t>
      </w:r>
      <w:r w:rsidRPr="00543A04">
        <w:rPr>
          <w:color w:val="000000" w:themeColor="text1"/>
          <w:sz w:val="24"/>
          <w:szCs w:val="24"/>
        </w:rPr>
        <w:t xml:space="preserve">. </w:t>
      </w:r>
      <w:r w:rsidR="00A82126" w:rsidRPr="00543A04">
        <w:rPr>
          <w:color w:val="000000" w:themeColor="text1"/>
          <w:sz w:val="24"/>
          <w:szCs w:val="24"/>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A82126" w:rsidRPr="00543A04">
        <w:rPr>
          <w:color w:val="000000" w:themeColor="text1"/>
          <w:sz w:val="24"/>
          <w:szCs w:val="24"/>
        </w:rPr>
        <w:t>с даты поступления</w:t>
      </w:r>
      <w:proofErr w:type="gramEnd"/>
      <w:r w:rsidR="00A82126" w:rsidRPr="00543A04">
        <w:rPr>
          <w:color w:val="000000" w:themeColor="text1"/>
          <w:sz w:val="24"/>
          <w:szCs w:val="24"/>
        </w:rPr>
        <w:t xml:space="preserve"> такого заявления. </w:t>
      </w:r>
    </w:p>
    <w:p w:rsidR="00A82126" w:rsidRPr="00543A04" w:rsidRDefault="00A8212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 </w:t>
      </w:r>
    </w:p>
    <w:p w:rsidR="00A82126" w:rsidRPr="00543A04" w:rsidRDefault="00A8212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Заявление, поступившее в электронной форме на ЕПГУ</w:t>
      </w:r>
      <w:r w:rsidR="00496DB4" w:rsidRPr="00543A04">
        <w:rPr>
          <w:color w:val="000000" w:themeColor="text1"/>
          <w:sz w:val="24"/>
          <w:szCs w:val="24"/>
        </w:rPr>
        <w:t>,</w:t>
      </w:r>
      <w:r w:rsidRPr="00543A04">
        <w:rPr>
          <w:color w:val="000000" w:themeColor="text1"/>
          <w:sz w:val="24"/>
          <w:szCs w:val="24"/>
        </w:rPr>
        <w:t xml:space="preserve"> регистрируется </w:t>
      </w:r>
      <w:r w:rsidRPr="00543A04">
        <w:rPr>
          <w:color w:val="000000" w:themeColor="text1"/>
          <w:sz w:val="24"/>
          <w:szCs w:val="24"/>
        </w:rPr>
        <w:lastRenderedPageBreak/>
        <w:t xml:space="preserve">Уполномоченным органом в день его поступления в случае отсутствия автоматической регистрации запросов на ЕПГУ. </w:t>
      </w:r>
    </w:p>
    <w:p w:rsidR="00A82126" w:rsidRPr="00543A04" w:rsidRDefault="00A82126"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rsidR="000224AE" w:rsidRDefault="000224AE" w:rsidP="00543A04">
      <w:pPr>
        <w:widowControl w:val="0"/>
        <w:autoSpaceDE w:val="0"/>
        <w:autoSpaceDN w:val="0"/>
        <w:adjustRightInd w:val="0"/>
        <w:ind w:firstLine="708"/>
        <w:jc w:val="both"/>
        <w:rPr>
          <w:b/>
          <w:color w:val="000000" w:themeColor="text1"/>
          <w:sz w:val="24"/>
          <w:szCs w:val="24"/>
        </w:rPr>
      </w:pPr>
    </w:p>
    <w:p w:rsidR="000224AE" w:rsidRPr="000224AE" w:rsidRDefault="000224AE" w:rsidP="000224AE">
      <w:pPr>
        <w:widowControl w:val="0"/>
        <w:autoSpaceDE w:val="0"/>
        <w:autoSpaceDN w:val="0"/>
        <w:adjustRightInd w:val="0"/>
        <w:jc w:val="center"/>
        <w:rPr>
          <w:b/>
          <w:color w:val="000000" w:themeColor="text1"/>
          <w:sz w:val="24"/>
          <w:szCs w:val="24"/>
        </w:rPr>
      </w:pPr>
      <w:r w:rsidRPr="000224AE">
        <w:rPr>
          <w:b/>
          <w:color w:val="000000" w:themeColor="text1"/>
          <w:sz w:val="24"/>
          <w:szCs w:val="24"/>
        </w:rPr>
        <w:t>Требования к помещениям, в которых предоставляется муниципальная услуга</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2.12. К помещениям, в которых предоставляется муниципальная услуга, к месту ожидания и приема заявителей, размещению и оформлению визуальной и текстовой информации о порядке предоставления такой услуги предъявляются следующие требования:</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1) прием документов осуществляется в помещениях специалистов администрации;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2)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3)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комфортное расположение заявителя и должностного лица администрации;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возможность и удобство оформления заявителем письменного обращения;</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телефонную связь;</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возможность копирования документов;</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доступ к основным нормативным правовым актам, регламентирующим полномочия и сферу компетенции Администрации;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доступ к нормативным правовым актам, регулирующим предоставление муниципальной услуги;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наличие письменных принадлежностей и бумаги формата A4;</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5) прием заявителей при предоставлении муниципальной услуги осуществляется согласно графику (режиму) работы специалиста, кроме выходных и праздничных дней, в течение рабочего времени;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6) оборудование на прилегающей к зданию территории мест для парковки автотранспортных средств инвалидов;</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7) в целях беспрепятственного доступа инвалидов и лиц, с ограниченными возможностями, в здание Администрации Новиковского сельского поселения главный вход в здание Администрации Новиковского сельского поселения оснащён «кнопкой вызова» специалиста Администрации;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8) содействие со стороны должностных лиц, при необходимости, инвалиду при входе в здание и выхода из него.</w:t>
      </w:r>
    </w:p>
    <w:p w:rsidR="000224AE" w:rsidRPr="000224AE" w:rsidRDefault="000224AE" w:rsidP="000224AE">
      <w:pPr>
        <w:widowControl w:val="0"/>
        <w:autoSpaceDE w:val="0"/>
        <w:autoSpaceDN w:val="0"/>
        <w:adjustRightInd w:val="0"/>
        <w:ind w:firstLine="708"/>
        <w:jc w:val="both"/>
        <w:rPr>
          <w:color w:val="000000" w:themeColor="text1"/>
          <w:sz w:val="24"/>
          <w:szCs w:val="24"/>
        </w:rPr>
      </w:pPr>
    </w:p>
    <w:p w:rsidR="000224AE" w:rsidRPr="000224AE" w:rsidRDefault="000224AE" w:rsidP="000224AE">
      <w:pPr>
        <w:widowControl w:val="0"/>
        <w:autoSpaceDE w:val="0"/>
        <w:autoSpaceDN w:val="0"/>
        <w:adjustRightInd w:val="0"/>
        <w:jc w:val="center"/>
        <w:rPr>
          <w:b/>
          <w:color w:val="000000" w:themeColor="text1"/>
          <w:sz w:val="24"/>
          <w:szCs w:val="24"/>
        </w:rPr>
      </w:pPr>
      <w:r w:rsidRPr="000224AE">
        <w:rPr>
          <w:b/>
          <w:color w:val="000000" w:themeColor="text1"/>
          <w:sz w:val="24"/>
          <w:szCs w:val="24"/>
        </w:rPr>
        <w:t>Показатели доступности и качества муниципальной услуги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2.13.1. Основными показателями доступности предоставления муниципальной услуги являются:</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xml:space="preserve">2.13.2. Основными показателями качества предоставления муниципальной услуги </w:t>
      </w:r>
      <w:r w:rsidRPr="000224AE">
        <w:rPr>
          <w:color w:val="000000" w:themeColor="text1"/>
          <w:sz w:val="24"/>
          <w:szCs w:val="24"/>
        </w:rPr>
        <w:lastRenderedPageBreak/>
        <w:t>являются:</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отсутствие нарушений установленных сроков в процессе предоставления муниципальной услуги;</w:t>
      </w:r>
    </w:p>
    <w:p w:rsidR="000224AE" w:rsidRPr="000224AE" w:rsidRDefault="000224AE" w:rsidP="000224AE">
      <w:pPr>
        <w:widowControl w:val="0"/>
        <w:autoSpaceDE w:val="0"/>
        <w:autoSpaceDN w:val="0"/>
        <w:adjustRightInd w:val="0"/>
        <w:ind w:firstLine="708"/>
        <w:jc w:val="both"/>
        <w:rPr>
          <w:color w:val="000000" w:themeColor="text1"/>
          <w:sz w:val="24"/>
          <w:szCs w:val="24"/>
        </w:rPr>
      </w:pPr>
      <w:r w:rsidRPr="000224AE">
        <w:rPr>
          <w:color w:val="000000" w:themeColor="text1"/>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0224AE">
        <w:rPr>
          <w:color w:val="000000" w:themeColor="text1"/>
          <w:sz w:val="24"/>
          <w:szCs w:val="24"/>
        </w:rPr>
        <w:t>итогам</w:t>
      </w:r>
      <w:proofErr w:type="gramEnd"/>
      <w:r w:rsidRPr="000224AE">
        <w:rPr>
          <w:color w:val="000000" w:themeColor="text1"/>
          <w:sz w:val="24"/>
          <w:szCs w:val="24"/>
        </w:rPr>
        <w:t xml:space="preserve"> рассмотрения которых вынесены решения об удовлетворении (частичном удовлетворении) требований заявителей. </w:t>
      </w:r>
    </w:p>
    <w:p w:rsidR="000224AE" w:rsidRDefault="000224AE" w:rsidP="000224AE">
      <w:pPr>
        <w:widowControl w:val="0"/>
        <w:autoSpaceDE w:val="0"/>
        <w:autoSpaceDN w:val="0"/>
        <w:adjustRightInd w:val="0"/>
        <w:ind w:firstLine="708"/>
        <w:jc w:val="both"/>
        <w:rPr>
          <w:b/>
          <w:color w:val="000000" w:themeColor="text1"/>
          <w:sz w:val="24"/>
          <w:szCs w:val="24"/>
        </w:rPr>
      </w:pPr>
    </w:p>
    <w:p w:rsidR="005B5745" w:rsidRPr="00543A04" w:rsidRDefault="005B5745" w:rsidP="000224AE">
      <w:pPr>
        <w:widowControl w:val="0"/>
        <w:autoSpaceDE w:val="0"/>
        <w:autoSpaceDN w:val="0"/>
        <w:adjustRightInd w:val="0"/>
        <w:jc w:val="center"/>
        <w:rPr>
          <w:b/>
          <w:color w:val="000000" w:themeColor="text1"/>
          <w:sz w:val="24"/>
          <w:szCs w:val="24"/>
        </w:rPr>
      </w:pPr>
      <w:r w:rsidRPr="00543A04">
        <w:rPr>
          <w:b/>
          <w:color w:val="000000" w:themeColor="text1"/>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w:t>
      </w:r>
      <w:r w:rsidR="000224AE">
        <w:rPr>
          <w:b/>
          <w:color w:val="000000" w:themeColor="text1"/>
          <w:sz w:val="24"/>
          <w:szCs w:val="24"/>
        </w:rPr>
        <w:t>рме</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2.1</w:t>
      </w:r>
      <w:r w:rsidR="000224AE">
        <w:rPr>
          <w:color w:val="000000" w:themeColor="text1"/>
          <w:sz w:val="24"/>
          <w:szCs w:val="24"/>
        </w:rPr>
        <w:t>4</w:t>
      </w:r>
      <w:r w:rsidRPr="00543A04">
        <w:rPr>
          <w:color w:val="000000" w:themeColor="text1"/>
          <w:sz w:val="24"/>
          <w:szCs w:val="24"/>
        </w:rPr>
        <w:t xml:space="preserve">.1. Заявитель представляет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2.1</w:t>
      </w:r>
      <w:r w:rsidR="000224AE">
        <w:rPr>
          <w:color w:val="000000" w:themeColor="text1"/>
          <w:sz w:val="24"/>
          <w:szCs w:val="24"/>
        </w:rPr>
        <w:t>4</w:t>
      </w:r>
      <w:r w:rsidRPr="00543A04">
        <w:rPr>
          <w:color w:val="000000" w:themeColor="text1"/>
          <w:sz w:val="24"/>
          <w:szCs w:val="24"/>
        </w:rPr>
        <w:t>.2.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Уполномоченный орган обеспечивает информирование заявителей о возможности получения муниципальной услуги через ЕПГУ.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2.1</w:t>
      </w:r>
      <w:r w:rsidR="000224AE">
        <w:rPr>
          <w:color w:val="000000" w:themeColor="text1"/>
          <w:sz w:val="24"/>
          <w:szCs w:val="24"/>
        </w:rPr>
        <w:t>4</w:t>
      </w:r>
      <w:r w:rsidRPr="00543A04">
        <w:rPr>
          <w:color w:val="000000" w:themeColor="text1"/>
          <w:sz w:val="24"/>
          <w:szCs w:val="24"/>
        </w:rPr>
        <w:t>.3. При предоставлении муниципальной услуги в электронной форме посредством ЕПГУ заявителю обеспечивается:</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получение информации о порядке и сроках предоставления муниципальной услуги;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запись на прием в Уполномоченный орган для подачи заявления и документов;</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формирование запроса; </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прием и регистрация Уполномоченным органом запроса и документов;</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получение результата предоставления муниципальной услуги;</w:t>
      </w:r>
    </w:p>
    <w:p w:rsidR="005B5745"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получение сведений о ходе выполнения запроса. </w:t>
      </w:r>
    </w:p>
    <w:p w:rsidR="005F3B36" w:rsidRPr="00543A04" w:rsidRDefault="005B5745"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07F1B" w:rsidRPr="00543A04" w:rsidRDefault="00A07F1B" w:rsidP="00543A04">
      <w:pPr>
        <w:widowControl w:val="0"/>
        <w:autoSpaceDE w:val="0"/>
        <w:autoSpaceDN w:val="0"/>
        <w:adjustRightInd w:val="0"/>
        <w:ind w:firstLine="708"/>
        <w:jc w:val="both"/>
        <w:rPr>
          <w:color w:val="000000" w:themeColor="text1"/>
          <w:sz w:val="24"/>
          <w:szCs w:val="24"/>
        </w:rPr>
      </w:pPr>
    </w:p>
    <w:p w:rsidR="00A07F1B" w:rsidRPr="00543A04" w:rsidRDefault="00496DB4" w:rsidP="00EE7BD9">
      <w:pPr>
        <w:widowControl w:val="0"/>
        <w:autoSpaceDE w:val="0"/>
        <w:autoSpaceDN w:val="0"/>
        <w:adjustRightInd w:val="0"/>
        <w:jc w:val="center"/>
        <w:rPr>
          <w:b/>
          <w:color w:val="000000" w:themeColor="text1"/>
          <w:sz w:val="24"/>
          <w:szCs w:val="24"/>
        </w:rPr>
      </w:pPr>
      <w:r w:rsidRPr="00543A04">
        <w:rPr>
          <w:b/>
          <w:color w:val="000000" w:themeColor="text1"/>
          <w:sz w:val="24"/>
          <w:szCs w:val="24"/>
          <w:lang w:val="en-US"/>
        </w:rPr>
        <w:t>III</w:t>
      </w:r>
      <w:r w:rsidR="00A07F1B" w:rsidRPr="00543A04">
        <w:rPr>
          <w:b/>
          <w:color w:val="000000" w:themeColor="text1"/>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07F1B" w:rsidRPr="00543A04" w:rsidRDefault="00A07F1B" w:rsidP="00543A04">
      <w:pPr>
        <w:widowControl w:val="0"/>
        <w:autoSpaceDE w:val="0"/>
        <w:autoSpaceDN w:val="0"/>
        <w:adjustRightInd w:val="0"/>
        <w:ind w:firstLine="708"/>
        <w:jc w:val="both"/>
        <w:rPr>
          <w:color w:val="000000" w:themeColor="text1"/>
          <w:sz w:val="24"/>
          <w:szCs w:val="24"/>
        </w:rPr>
      </w:pP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3.1. Исчерпывающий перечень административных процедур: </w:t>
      </w:r>
      <w:r w:rsidR="00D65193" w:rsidRPr="00543A04">
        <w:rPr>
          <w:color w:val="000000" w:themeColor="text1"/>
          <w:sz w:val="24"/>
          <w:szCs w:val="24"/>
        </w:rPr>
        <w:t>(приложение 4)</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1) прием и регистрация заявления и документов на предоставление муниципальной </w:t>
      </w:r>
      <w:r w:rsidRPr="00543A04">
        <w:rPr>
          <w:color w:val="000000" w:themeColor="text1"/>
          <w:sz w:val="24"/>
          <w:szCs w:val="24"/>
        </w:rPr>
        <w:lastRenderedPageBreak/>
        <w:t xml:space="preserve">услуги;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 уведомление заявителя о представлении документов и (или) информации, необходимой для перевода жилого помещения в нежилое помещение и нежилого помещения в жилое помещение;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4) принятие решения о переводе или об отказе в переводе жилого помещения в нежилое или нежилого помещения в жилое помещение;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5) выдача (направление) документов по результатам предоставления муниципальной услуги.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3.1.1. Прием и регистрация заявления и документов на предоставление муниципальной услуги. </w:t>
      </w:r>
    </w:p>
    <w:p w:rsidR="005F3B36" w:rsidRPr="00543A04" w:rsidRDefault="00EE7BD9" w:rsidP="00543A04">
      <w:pPr>
        <w:widowControl w:val="0"/>
        <w:autoSpaceDE w:val="0"/>
        <w:autoSpaceDN w:val="0"/>
        <w:adjustRightInd w:val="0"/>
        <w:ind w:firstLine="708"/>
        <w:jc w:val="both"/>
        <w:rPr>
          <w:color w:val="000000" w:themeColor="text1"/>
          <w:sz w:val="24"/>
          <w:szCs w:val="24"/>
        </w:rPr>
      </w:pPr>
      <w:r>
        <w:rPr>
          <w:color w:val="000000" w:themeColor="text1"/>
          <w:sz w:val="24"/>
          <w:szCs w:val="24"/>
        </w:rPr>
        <w:t>а)</w:t>
      </w:r>
      <w:r w:rsidR="00A07F1B" w:rsidRPr="00543A04">
        <w:rPr>
          <w:color w:val="000000" w:themeColor="text1"/>
          <w:sz w:val="24"/>
          <w:szCs w:val="24"/>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ЕПГУ либо через МФЦ.</w:t>
      </w:r>
    </w:p>
    <w:p w:rsidR="00A07F1B" w:rsidRPr="00543A04" w:rsidRDefault="00EE7BD9" w:rsidP="00543A04">
      <w:pPr>
        <w:widowControl w:val="0"/>
        <w:autoSpaceDE w:val="0"/>
        <w:autoSpaceDN w:val="0"/>
        <w:adjustRightInd w:val="0"/>
        <w:ind w:firstLine="708"/>
        <w:jc w:val="both"/>
        <w:rPr>
          <w:color w:val="000000" w:themeColor="text1"/>
          <w:sz w:val="24"/>
          <w:szCs w:val="24"/>
        </w:rPr>
      </w:pPr>
      <w:r>
        <w:rPr>
          <w:color w:val="000000" w:themeColor="text1"/>
          <w:sz w:val="24"/>
          <w:szCs w:val="24"/>
        </w:rPr>
        <w:t>б)</w:t>
      </w:r>
      <w:r w:rsidR="00A07F1B" w:rsidRPr="00543A04">
        <w:rPr>
          <w:color w:val="000000" w:themeColor="text1"/>
          <w:sz w:val="24"/>
          <w:szCs w:val="24"/>
        </w:rPr>
        <w:t xml:space="preserve"> При личном обращении заявителя в Уполномоченный орган специалист Уполномоченного органа, ответственный за прием и выдачу 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на перевод жилого помещения в нежилое помещение и нежилого помещения в жилое помещение.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ходе приема документов от заявителя или уполномоченного им лица специалист, ответственный за прием и выдачу документов, удостоверяется, что: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1) текст в заявлении о переводе помещения поддается прочтению;</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 заявление о переводе помещения подписано заявителем или уполномоченным представителем; 4) прилагаются документы, необходимые для предоставления муниципальной услуги.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случае если заявитель настаивает на принятии документов - принимает представленные заявителем документы.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со дня поступления заявления.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Критерий принятия решения: поступление заявления о переводе помещения и приложенных к нему документов.</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Результатом административной процедуры является прием и регистрация заявления о переводе помещения и приложенных к нему 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Информация о приеме заявления о переводе помещения и приложенных к нему </w:t>
      </w:r>
      <w:r w:rsidRPr="00543A04">
        <w:rPr>
          <w:color w:val="000000" w:themeColor="text1"/>
          <w:sz w:val="24"/>
          <w:szCs w:val="24"/>
        </w:rPr>
        <w:lastRenderedPageBreak/>
        <w:t xml:space="preserve">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Уполномоченного органа для рассмотрения и назначения ответственного исполнителя. </w:t>
      </w:r>
    </w:p>
    <w:p w:rsidR="00A07F1B" w:rsidRPr="00543A04" w:rsidRDefault="00EE7BD9" w:rsidP="00543A04">
      <w:pPr>
        <w:widowControl w:val="0"/>
        <w:autoSpaceDE w:val="0"/>
        <w:autoSpaceDN w:val="0"/>
        <w:adjustRightInd w:val="0"/>
        <w:ind w:firstLine="708"/>
        <w:jc w:val="both"/>
        <w:rPr>
          <w:color w:val="000000" w:themeColor="text1"/>
          <w:sz w:val="24"/>
          <w:szCs w:val="24"/>
        </w:rPr>
      </w:pPr>
      <w:r>
        <w:rPr>
          <w:color w:val="000000" w:themeColor="text1"/>
          <w:sz w:val="24"/>
          <w:szCs w:val="24"/>
        </w:rPr>
        <w:t>в)</w:t>
      </w:r>
      <w:r w:rsidR="00A07F1B" w:rsidRPr="00543A04">
        <w:rPr>
          <w:color w:val="000000" w:themeColor="text1"/>
          <w:sz w:val="24"/>
          <w:szCs w:val="24"/>
        </w:rPr>
        <w:t xml:space="preserve"> Прием и регистрация заявления и документов на предоставление муниципальной услуги в форме электронных документов через ЕПГУ.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На ЕПГУ размещается образец заполнения электронной формы заявления (запроса).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Специалист, ответственный за прием и выдачу документов, при поступлении заявления и документов в электронном виде:</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проверяет электронные образы документов на отсутствие компьютерных вирусов и искаженной информации;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направляет поступивший пакет документов должностному лицу Уполномоченного органа для рассмотрения и назначения ответственного исполнителя.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со дня получения 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Критерий принятия решения: поступление заявления о переводе помещения и приложенных к нему 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A07F1B" w:rsidRPr="00543A04" w:rsidRDefault="00EE7BD9" w:rsidP="00543A04">
      <w:pPr>
        <w:widowControl w:val="0"/>
        <w:autoSpaceDE w:val="0"/>
        <w:autoSpaceDN w:val="0"/>
        <w:adjustRightInd w:val="0"/>
        <w:ind w:firstLine="708"/>
        <w:jc w:val="both"/>
        <w:rPr>
          <w:color w:val="000000" w:themeColor="text1"/>
          <w:sz w:val="24"/>
          <w:szCs w:val="24"/>
        </w:rPr>
      </w:pPr>
      <w:r>
        <w:rPr>
          <w:color w:val="000000" w:themeColor="text1"/>
          <w:sz w:val="24"/>
          <w:szCs w:val="24"/>
        </w:rPr>
        <w:t>г)</w:t>
      </w:r>
      <w:r w:rsidR="00A07F1B" w:rsidRPr="00543A04">
        <w:rPr>
          <w:color w:val="000000" w:themeColor="text1"/>
          <w:sz w:val="24"/>
          <w:szCs w:val="24"/>
        </w:rPr>
        <w:t xml:space="preserve">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543A04">
        <w:rPr>
          <w:color w:val="000000" w:themeColor="text1"/>
          <w:sz w:val="24"/>
          <w:szCs w:val="24"/>
        </w:rPr>
        <w:t>невскрытыми</w:t>
      </w:r>
      <w:proofErr w:type="gramEnd"/>
      <w:r w:rsidRPr="00543A04">
        <w:rPr>
          <w:color w:val="000000" w:themeColor="text1"/>
          <w:sz w:val="24"/>
          <w:szCs w:val="24"/>
        </w:rPr>
        <w:t xml:space="preserve">;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вскрывает конверты, проверяет наличие в них заявления и документов, обязанность по предоставлению которых возложена на заявителя;</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w:t>
      </w:r>
      <w:proofErr w:type="gramStart"/>
      <w:r w:rsidRPr="00543A04">
        <w:rPr>
          <w:color w:val="000000" w:themeColor="text1"/>
          <w:sz w:val="24"/>
          <w:szCs w:val="24"/>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со дня получения </w:t>
      </w:r>
      <w:r w:rsidRPr="00543A04">
        <w:rPr>
          <w:color w:val="000000" w:themeColor="text1"/>
          <w:sz w:val="24"/>
          <w:szCs w:val="24"/>
        </w:rPr>
        <w:lastRenderedPageBreak/>
        <w:t xml:space="preserve">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Критерий принятия решения: поступление заявления о переводе помещения и приложенных к нему документов.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 </w:t>
      </w:r>
    </w:p>
    <w:p w:rsidR="00A07F1B" w:rsidRPr="00543A04" w:rsidRDefault="00A07F1B"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3.1.2.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Должностное лицо Уполномоченного органа при получении заявления о переводе помещения и приложенных к нему документов, проводит их проверку.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В случае если выявлено, что в перечне представленных заявителем документов отсутствуют документы, предусмотренные подпунктами 2, 3, 4 пункта настоящего Административного регламента, принимается решение о направлении соответствующих межведомственных запросов.</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Должностное лицо Уполномоченного органа,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случае </w:t>
      </w:r>
      <w:proofErr w:type="gramStart"/>
      <w:r w:rsidRPr="00543A04">
        <w:rPr>
          <w:color w:val="000000" w:themeColor="text1"/>
          <w:sz w:val="24"/>
          <w:szCs w:val="24"/>
        </w:rPr>
        <w:t>не поступления</w:t>
      </w:r>
      <w:proofErr w:type="gramEnd"/>
      <w:r w:rsidRPr="00543A04">
        <w:rPr>
          <w:color w:val="000000" w:themeColor="text1"/>
          <w:sz w:val="24"/>
          <w:szCs w:val="24"/>
        </w:rPr>
        <w:t xml:space="preserve"> ответа на межведомственный запрос в срок, установленный пунктом 2.6.3 настоящего Административного регламента принимаются меры в соответствии подпунктом 3 пункта 3.1 настоящего Административного регламента.</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Критерий принятия решения: непредставление документов, предусмотренных подпунктами 2, 3, 4 пункта 2.6.1 настоящего Административного регламента. </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 </w:t>
      </w:r>
      <w:proofErr w:type="gramEnd"/>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Фиксация результата выполнения административной процедуры не производится.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3.1.3. Принятие решения о переводе или об отказе в переводе жилого помещения в нежилое и нежилого помещения в жилое помещение.</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 xml:space="preserve">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w:t>
      </w:r>
      <w:r w:rsidRPr="00543A04">
        <w:rPr>
          <w:color w:val="000000" w:themeColor="text1"/>
          <w:sz w:val="24"/>
          <w:szCs w:val="24"/>
        </w:rPr>
        <w:lastRenderedPageBreak/>
        <w:t xml:space="preserve">услуги, документов (их копий или содержащихся в них сведений), необходимых для предоставления муниципальной услуги. </w:t>
      </w:r>
      <w:proofErr w:type="gramEnd"/>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Ответственным за выполнение административной процедуры является должностное лицо Уполномоченного органа.</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Должностное лицо Уполномоченного органа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r w:rsidRPr="00543A04">
        <w:rPr>
          <w:color w:val="000000" w:themeColor="text1"/>
          <w:sz w:val="24"/>
          <w:szCs w:val="24"/>
        </w:rPr>
        <w:t xml:space="preserve">». </w:t>
      </w:r>
      <w:proofErr w:type="gramStart"/>
      <w:r w:rsidRPr="00543A04">
        <w:rPr>
          <w:color w:val="000000" w:themeColor="text1"/>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w:t>
      </w:r>
      <w:proofErr w:type="gramEnd"/>
      <w:r w:rsidRPr="00543A04">
        <w:rPr>
          <w:color w:val="000000" w:themeColor="text1"/>
          <w:sz w:val="24"/>
          <w:szCs w:val="24"/>
        </w:rPr>
        <w:t xml:space="preserve"> </w:t>
      </w:r>
      <w:proofErr w:type="gramStart"/>
      <w:r w:rsidRPr="00543A04">
        <w:rPr>
          <w:color w:val="000000" w:themeColor="text1"/>
          <w:sz w:val="24"/>
          <w:szCs w:val="24"/>
        </w:rPr>
        <w:t>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roofErr w:type="gramEnd"/>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При непредставлении заявителем документов, необходимых для предоставления муниципальной услуги, в указанном случае, должностное лицо Уполномоченного органа подготавливает проект решения об отказе в переводе жилого помещения в нежилое помещение или нежилого помещения в жилое помещение.</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 </w:t>
      </w:r>
      <w:proofErr w:type="gramEnd"/>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Критерий принятия решения: наличие (отсутствие) оснований для отказа в предоставлении муниципальной услуги, предусмотренных пунктом 2.8 настоящего Административного регламента.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Результат выполнения административной процедуры фиксируется в системе электронного документооборота Уполномоченного органа, журнале регистрации.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3.1.4. Выдача (направление) документов по результатам предоставления муниципальной услуги.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Выдача (направление) документов по результатам предоставления муниципальной услуги в Уполномоченном органе.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lastRenderedPageBreak/>
        <w:t xml:space="preserve">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 </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(при наличии технической возможности) заявитель предъявляет следующие документы:</w:t>
      </w:r>
      <w:proofErr w:type="gramEnd"/>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1) копия документа, удостоверяющего личность заявителя;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3) расписка в получении документов (при ее наличии у заявителя).</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1) устанавливает личность заявителя либо его представителя;</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 проверяет правомочия представителя заявителя действовать от имени заявителя при получении документов;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 выдает документы;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5) отказывает в выдаче результата предоставления муниципальной услуги в случаях: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за выдачей документов обратилось лицо, не являющееся заявителем (его представителем);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обратившееся лицо отказалось предъявить документ, удостоверяющий его личность.</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В случае подачи заявителем документов в электронном виде посредством ЕПГУ и указании в запросе о получении результата предоставления услуги в электронном виде, специалист, ответственный за прием и выдачу документов: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1) устанавливает личность заявителя либо его представителя;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2) проверяет правомочия представителя заявителя действовать от имени заявителя при получении документов;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 сверяет электронные образы документов с оригиналами (при направлении запроса и документов на предоставление услуги через ЕПГУ);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4) уведомляет заявителя о том, что результат предоставления муниципальной услуги будет направлен в личный кабинет на ЕПГУ в форме электронного документа.</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 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о чем составляется акт. </w:t>
      </w:r>
    </w:p>
    <w:p w:rsidR="009D32E3" w:rsidRPr="00543A04" w:rsidRDefault="009D32E3" w:rsidP="00543A04">
      <w:pPr>
        <w:widowControl w:val="0"/>
        <w:autoSpaceDE w:val="0"/>
        <w:autoSpaceDN w:val="0"/>
        <w:adjustRightInd w:val="0"/>
        <w:ind w:firstLine="708"/>
        <w:jc w:val="both"/>
        <w:rPr>
          <w:color w:val="000000" w:themeColor="text1"/>
          <w:sz w:val="24"/>
          <w:szCs w:val="24"/>
        </w:rPr>
      </w:pPr>
      <w:proofErr w:type="gramStart"/>
      <w:r w:rsidRPr="00543A04">
        <w:rPr>
          <w:color w:val="000000" w:themeColor="text1"/>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w:t>
      </w:r>
      <w:proofErr w:type="gramEnd"/>
      <w:r w:rsidRPr="00543A04">
        <w:rPr>
          <w:color w:val="000000" w:themeColor="text1"/>
          <w:sz w:val="24"/>
          <w:szCs w:val="24"/>
        </w:rPr>
        <w:t xml:space="preserve">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Критерий принятия решения: принятие решения о переводе или об отказе в переводе жилого помещения в нежилое и нежилого помещения в жилое помещение. </w:t>
      </w:r>
    </w:p>
    <w:p w:rsidR="009D32E3"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Результатом административной процедуры является выдача или направление по адресу, указанному в заявлении, либо через МФЦ, ЕПГУ заявителю документа, подтверждающего принятие такого решения.</w:t>
      </w:r>
    </w:p>
    <w:p w:rsidR="005F3B36" w:rsidRPr="00543A04" w:rsidRDefault="009D32E3"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7C662A" w:rsidRPr="00543A04" w:rsidRDefault="007C662A"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 xml:space="preserve">3.2. Варианты предоставления муниципальной услуги, включающие порядок </w:t>
      </w:r>
      <w:r w:rsidRPr="00543A04">
        <w:rPr>
          <w:color w:val="000000" w:themeColor="text1"/>
          <w:sz w:val="24"/>
          <w:szCs w:val="24"/>
        </w:rPr>
        <w:lastRenderedPageBreak/>
        <w:t>предоставления указанной услуги отдельным категориям заявителей, объединённых общими признаками:</w:t>
      </w:r>
    </w:p>
    <w:p w:rsidR="007C662A" w:rsidRPr="00543A04" w:rsidRDefault="007C662A"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3.2.1. Порядок предоставления муниципальной услуги не зависит от категории, объединённых общими признаками заявителей, указанных в пункте 1.2. настоящего Административного регламента;</w:t>
      </w:r>
    </w:p>
    <w:p w:rsidR="007C662A" w:rsidRPr="00543A04" w:rsidRDefault="007C662A" w:rsidP="00543A04">
      <w:pPr>
        <w:widowControl w:val="0"/>
        <w:autoSpaceDE w:val="0"/>
        <w:autoSpaceDN w:val="0"/>
        <w:adjustRightInd w:val="0"/>
        <w:ind w:firstLine="708"/>
        <w:jc w:val="both"/>
        <w:rPr>
          <w:color w:val="000000" w:themeColor="text1"/>
          <w:sz w:val="24"/>
          <w:szCs w:val="24"/>
        </w:rPr>
      </w:pPr>
      <w:r w:rsidRPr="00543A04">
        <w:rPr>
          <w:color w:val="000000" w:themeColor="text1"/>
          <w:sz w:val="24"/>
          <w:szCs w:val="24"/>
        </w:rPr>
        <w:t>3.2.2.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устанавливаются.</w:t>
      </w:r>
    </w:p>
    <w:p w:rsidR="005F3B36" w:rsidRPr="00543A04" w:rsidRDefault="005F3B36" w:rsidP="00543A04">
      <w:pPr>
        <w:widowControl w:val="0"/>
        <w:autoSpaceDE w:val="0"/>
        <w:autoSpaceDN w:val="0"/>
        <w:adjustRightInd w:val="0"/>
        <w:ind w:firstLine="708"/>
        <w:jc w:val="both"/>
        <w:rPr>
          <w:color w:val="000000" w:themeColor="text1"/>
          <w:sz w:val="24"/>
          <w:szCs w:val="24"/>
        </w:rPr>
      </w:pPr>
    </w:p>
    <w:p w:rsidR="00EE7BD9" w:rsidRDefault="00B44A05" w:rsidP="00EE7BD9">
      <w:pPr>
        <w:jc w:val="center"/>
        <w:rPr>
          <w:b/>
          <w:color w:val="000000"/>
          <w:sz w:val="24"/>
          <w:szCs w:val="24"/>
        </w:rPr>
      </w:pPr>
      <w:r w:rsidRPr="00543A04">
        <w:rPr>
          <w:b/>
          <w:color w:val="000000" w:themeColor="text1"/>
          <w:sz w:val="24"/>
          <w:szCs w:val="24"/>
        </w:rPr>
        <w:t xml:space="preserve">IV. </w:t>
      </w:r>
      <w:r w:rsidR="00EE7BD9">
        <w:rPr>
          <w:b/>
          <w:color w:val="000000"/>
          <w:sz w:val="24"/>
          <w:szCs w:val="24"/>
        </w:rPr>
        <w:t xml:space="preserve">Формы </w:t>
      </w:r>
      <w:proofErr w:type="gramStart"/>
      <w:r w:rsidR="00EE7BD9">
        <w:rPr>
          <w:b/>
          <w:color w:val="000000"/>
          <w:sz w:val="24"/>
          <w:szCs w:val="24"/>
        </w:rPr>
        <w:t>контроля за</w:t>
      </w:r>
      <w:proofErr w:type="gramEnd"/>
      <w:r w:rsidR="00EE7BD9">
        <w:rPr>
          <w:b/>
          <w:color w:val="000000"/>
          <w:sz w:val="24"/>
          <w:szCs w:val="24"/>
        </w:rPr>
        <w:t xml:space="preserve"> исполнением административного регламента</w:t>
      </w:r>
    </w:p>
    <w:p w:rsidR="00EE7BD9" w:rsidRDefault="00EE7BD9" w:rsidP="00EE7BD9">
      <w:pPr>
        <w:ind w:firstLine="709"/>
        <w:rPr>
          <w:sz w:val="24"/>
          <w:szCs w:val="24"/>
        </w:rPr>
      </w:pPr>
      <w:r>
        <w:rPr>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EE7BD9" w:rsidRDefault="00EE7BD9" w:rsidP="00EE7BD9">
      <w:pPr>
        <w:ind w:firstLine="709"/>
        <w:rPr>
          <w:sz w:val="24"/>
          <w:szCs w:val="24"/>
        </w:rPr>
      </w:pPr>
      <w:r>
        <w:rPr>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EE7BD9" w:rsidRDefault="00EE7BD9" w:rsidP="00EE7BD9">
      <w:pPr>
        <w:ind w:firstLine="709"/>
        <w:rPr>
          <w:sz w:val="24"/>
          <w:szCs w:val="24"/>
        </w:rPr>
      </w:pPr>
      <w:r>
        <w:rPr>
          <w:sz w:val="24"/>
          <w:szCs w:val="24"/>
        </w:rPr>
        <w:t>4.3. Периодичность осуществления текущего контроля устанавливается главой поселения.</w:t>
      </w:r>
    </w:p>
    <w:p w:rsidR="00EE7BD9" w:rsidRDefault="00EE7BD9" w:rsidP="00EE7BD9">
      <w:pPr>
        <w:ind w:firstLine="709"/>
        <w:rPr>
          <w:sz w:val="24"/>
          <w:szCs w:val="24"/>
        </w:rPr>
      </w:pPr>
      <w:r>
        <w:rPr>
          <w:sz w:val="24"/>
          <w:szCs w:val="24"/>
        </w:rPr>
        <w:t>4.4.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EE7BD9" w:rsidRDefault="00EE7BD9" w:rsidP="00EE7BD9">
      <w:pPr>
        <w:ind w:firstLine="709"/>
        <w:rPr>
          <w:sz w:val="24"/>
          <w:szCs w:val="24"/>
        </w:rPr>
      </w:pPr>
      <w:r>
        <w:rPr>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EE7BD9" w:rsidRDefault="00EE7BD9" w:rsidP="00EE7BD9">
      <w:pPr>
        <w:rPr>
          <w:b/>
          <w:sz w:val="24"/>
          <w:szCs w:val="24"/>
        </w:rPr>
      </w:pPr>
    </w:p>
    <w:p w:rsidR="00EE7BD9" w:rsidRDefault="00EE7BD9" w:rsidP="00EE7BD9">
      <w:pPr>
        <w:jc w:val="center"/>
        <w:outlineLvl w:val="1"/>
        <w:rPr>
          <w:b/>
          <w:bCs/>
          <w:color w:val="000000"/>
          <w:sz w:val="24"/>
          <w:szCs w:val="24"/>
        </w:rPr>
      </w:pPr>
      <w:r>
        <w:rPr>
          <w:b/>
          <w:bCs/>
          <w:color w:val="000000"/>
          <w:sz w:val="24"/>
          <w:szCs w:val="24"/>
        </w:rPr>
        <w:t>V.</w:t>
      </w:r>
      <w:r>
        <w:rPr>
          <w:bCs/>
          <w:color w:val="000000"/>
          <w:sz w:val="24"/>
          <w:szCs w:val="24"/>
        </w:rPr>
        <w:t xml:space="preserve"> </w:t>
      </w:r>
      <w:r>
        <w:rPr>
          <w:b/>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EE7BD9" w:rsidRDefault="00EE7BD9" w:rsidP="00EE7BD9">
      <w:pPr>
        <w:ind w:firstLine="708"/>
        <w:rPr>
          <w:color w:val="000000"/>
          <w:sz w:val="24"/>
          <w:szCs w:val="24"/>
        </w:rPr>
      </w:pPr>
      <w:r>
        <w:rPr>
          <w:color w:val="000000"/>
          <w:sz w:val="24"/>
          <w:szCs w:val="24"/>
        </w:rPr>
        <w:t>5.1.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осуществляется в порядке, установленном главой 2.1 Федерального закона от 27 июля 2010 года № 210-ФЗ «Об организации предоставления государственных и муниципальных услуг»</w:t>
      </w:r>
    </w:p>
    <w:p w:rsidR="008F2C2D" w:rsidRPr="00543A04" w:rsidRDefault="008F2C2D" w:rsidP="00EE7BD9">
      <w:pPr>
        <w:widowControl w:val="0"/>
        <w:autoSpaceDE w:val="0"/>
        <w:autoSpaceDN w:val="0"/>
        <w:adjustRightInd w:val="0"/>
        <w:ind w:firstLine="708"/>
        <w:jc w:val="both"/>
        <w:rPr>
          <w:color w:val="000000" w:themeColor="text1"/>
          <w:sz w:val="24"/>
          <w:szCs w:val="24"/>
        </w:rPr>
      </w:pPr>
    </w:p>
    <w:p w:rsidR="008F2C2D" w:rsidRPr="00543A04" w:rsidRDefault="008F2C2D" w:rsidP="00EE7BD9">
      <w:pPr>
        <w:autoSpaceDE w:val="0"/>
        <w:autoSpaceDN w:val="0"/>
        <w:adjustRightInd w:val="0"/>
        <w:jc w:val="center"/>
        <w:rPr>
          <w:b/>
          <w:bCs/>
          <w:color w:val="000000" w:themeColor="text1"/>
          <w:sz w:val="24"/>
          <w:szCs w:val="24"/>
        </w:rPr>
      </w:pPr>
      <w:r w:rsidRPr="00543A04">
        <w:rPr>
          <w:b/>
          <w:bCs/>
          <w:color w:val="000000" w:themeColor="text1"/>
          <w:sz w:val="24"/>
          <w:szCs w:val="24"/>
        </w:rPr>
        <w:t xml:space="preserve">VI. Особенности выполнения административных процедур </w:t>
      </w:r>
    </w:p>
    <w:p w:rsidR="008F2C2D" w:rsidRPr="00543A04" w:rsidRDefault="008F2C2D" w:rsidP="00543A04">
      <w:pPr>
        <w:autoSpaceDE w:val="0"/>
        <w:autoSpaceDN w:val="0"/>
        <w:adjustRightInd w:val="0"/>
        <w:ind w:firstLine="708"/>
        <w:jc w:val="center"/>
        <w:rPr>
          <w:color w:val="000000" w:themeColor="text1"/>
          <w:sz w:val="24"/>
          <w:szCs w:val="24"/>
        </w:rPr>
      </w:pPr>
      <w:r w:rsidRPr="00543A04">
        <w:rPr>
          <w:b/>
          <w:bCs/>
          <w:color w:val="000000" w:themeColor="text1"/>
          <w:sz w:val="24"/>
          <w:szCs w:val="24"/>
        </w:rPr>
        <w:t>(действий) в МФЦ</w:t>
      </w:r>
    </w:p>
    <w:p w:rsidR="008F2C2D" w:rsidRPr="00543A04" w:rsidRDefault="008F2C2D" w:rsidP="00543A04">
      <w:pPr>
        <w:autoSpaceDE w:val="0"/>
        <w:autoSpaceDN w:val="0"/>
        <w:adjustRightInd w:val="0"/>
        <w:rPr>
          <w:color w:val="000000" w:themeColor="text1"/>
          <w:sz w:val="24"/>
          <w:szCs w:val="24"/>
        </w:rPr>
      </w:pPr>
    </w:p>
    <w:p w:rsidR="008F2C2D" w:rsidRPr="00543A04" w:rsidRDefault="008F2C2D"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8F2C2D" w:rsidRPr="00543A04" w:rsidRDefault="008F2C2D"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 </w:t>
      </w:r>
    </w:p>
    <w:p w:rsidR="008F2C2D" w:rsidRPr="00543A04" w:rsidRDefault="008F2C2D"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 </w:t>
      </w:r>
    </w:p>
    <w:p w:rsidR="008F2C2D" w:rsidRPr="00543A04" w:rsidRDefault="008F2C2D"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6.4. Прием заявлений о предоставлении муниципальной услуги и иных документов, необходимых для предоставления муниципальной услуги. </w:t>
      </w:r>
    </w:p>
    <w:p w:rsidR="001A0309" w:rsidRPr="00543A04" w:rsidRDefault="008F2C2D" w:rsidP="00543A04">
      <w:pPr>
        <w:autoSpaceDE w:val="0"/>
        <w:autoSpaceDN w:val="0"/>
        <w:adjustRightInd w:val="0"/>
        <w:ind w:firstLine="708"/>
        <w:jc w:val="both"/>
        <w:rPr>
          <w:color w:val="000000" w:themeColor="text1"/>
          <w:sz w:val="24"/>
          <w:szCs w:val="24"/>
        </w:rPr>
      </w:pPr>
      <w:r w:rsidRPr="00543A04">
        <w:rPr>
          <w:color w:val="000000" w:themeColor="text1"/>
          <w:sz w:val="24"/>
          <w:szCs w:val="24"/>
        </w:rPr>
        <w:t>При личном обращении заявителя в МФЦ сотрудник, отв</w:t>
      </w:r>
      <w:r w:rsidR="001A0309" w:rsidRPr="00543A04">
        <w:rPr>
          <w:color w:val="000000" w:themeColor="text1"/>
          <w:sz w:val="24"/>
          <w:szCs w:val="24"/>
        </w:rPr>
        <w:t>етственный за прием документов:</w:t>
      </w:r>
    </w:p>
    <w:p w:rsidR="001A0309" w:rsidRPr="00543A04" w:rsidRDefault="00D13B4D" w:rsidP="00543A04">
      <w:pPr>
        <w:autoSpaceDE w:val="0"/>
        <w:autoSpaceDN w:val="0"/>
        <w:adjustRightInd w:val="0"/>
        <w:ind w:firstLine="720"/>
        <w:jc w:val="both"/>
        <w:rPr>
          <w:color w:val="000000" w:themeColor="text1"/>
          <w:sz w:val="24"/>
          <w:szCs w:val="24"/>
        </w:rPr>
      </w:pPr>
      <w:r>
        <w:rPr>
          <w:color w:val="000000" w:themeColor="text1"/>
          <w:sz w:val="24"/>
          <w:szCs w:val="24"/>
        </w:rPr>
        <w:lastRenderedPageBreak/>
        <w:t xml:space="preserve">- </w:t>
      </w:r>
      <w:r w:rsidR="001A0309" w:rsidRPr="00543A04">
        <w:rPr>
          <w:color w:val="000000" w:themeColor="text1"/>
          <w:sz w:val="24"/>
          <w:szCs w:val="24"/>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 </w:t>
      </w:r>
    </w:p>
    <w:p w:rsidR="001A0309" w:rsidRPr="00543A04" w:rsidRDefault="001A0309"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 проверяет представленное заявление и документы на предмет: </w:t>
      </w:r>
    </w:p>
    <w:p w:rsidR="008F2C2D" w:rsidRPr="00543A04" w:rsidRDefault="008F2C2D" w:rsidP="00543A04">
      <w:pPr>
        <w:autoSpaceDE w:val="0"/>
        <w:autoSpaceDN w:val="0"/>
        <w:adjustRightInd w:val="0"/>
        <w:ind w:left="720" w:hanging="11"/>
        <w:jc w:val="both"/>
        <w:rPr>
          <w:color w:val="000000" w:themeColor="text1"/>
          <w:sz w:val="24"/>
          <w:szCs w:val="24"/>
        </w:rPr>
      </w:pPr>
      <w:r w:rsidRPr="00543A04">
        <w:rPr>
          <w:color w:val="000000" w:themeColor="text1"/>
          <w:sz w:val="24"/>
          <w:szCs w:val="24"/>
        </w:rPr>
        <w:t xml:space="preserve">1) текст в заявлении поддается прочтению; </w:t>
      </w:r>
    </w:p>
    <w:p w:rsidR="008F2C2D" w:rsidRPr="00543A04" w:rsidRDefault="008F2C2D" w:rsidP="00543A04">
      <w:pPr>
        <w:autoSpaceDE w:val="0"/>
        <w:autoSpaceDN w:val="0"/>
        <w:adjustRightInd w:val="0"/>
        <w:ind w:firstLine="709"/>
        <w:jc w:val="both"/>
        <w:rPr>
          <w:color w:val="000000" w:themeColor="text1"/>
          <w:sz w:val="24"/>
          <w:szCs w:val="24"/>
        </w:rPr>
      </w:pPr>
      <w:r w:rsidRPr="00543A04">
        <w:rPr>
          <w:color w:val="000000" w:themeColor="text1"/>
          <w:sz w:val="24"/>
          <w:szCs w:val="24"/>
        </w:rPr>
        <w:t xml:space="preserve">2) в заявлении указаны фамилия, имя, отчество (последнее - при наличии) физического лица либо наименование юридического лица; </w:t>
      </w:r>
    </w:p>
    <w:p w:rsidR="008F2C2D" w:rsidRPr="00543A04" w:rsidRDefault="008F2C2D" w:rsidP="00543A04">
      <w:pPr>
        <w:autoSpaceDE w:val="0"/>
        <w:autoSpaceDN w:val="0"/>
        <w:adjustRightInd w:val="0"/>
        <w:ind w:left="720" w:hanging="11"/>
        <w:jc w:val="both"/>
        <w:rPr>
          <w:color w:val="000000" w:themeColor="text1"/>
          <w:sz w:val="24"/>
          <w:szCs w:val="24"/>
        </w:rPr>
      </w:pPr>
      <w:r w:rsidRPr="00543A04">
        <w:rPr>
          <w:color w:val="000000" w:themeColor="text1"/>
          <w:sz w:val="24"/>
          <w:szCs w:val="24"/>
        </w:rPr>
        <w:t xml:space="preserve">3) заявление подписано уполномоченным лицом; </w:t>
      </w:r>
    </w:p>
    <w:p w:rsidR="008F2C2D" w:rsidRPr="00543A04" w:rsidRDefault="008F2C2D" w:rsidP="00543A04">
      <w:pPr>
        <w:autoSpaceDE w:val="0"/>
        <w:autoSpaceDN w:val="0"/>
        <w:adjustRightInd w:val="0"/>
        <w:ind w:firstLine="709"/>
        <w:jc w:val="both"/>
        <w:rPr>
          <w:color w:val="000000" w:themeColor="text1"/>
          <w:sz w:val="24"/>
          <w:szCs w:val="24"/>
        </w:rPr>
      </w:pPr>
      <w:r w:rsidRPr="00543A04">
        <w:rPr>
          <w:color w:val="000000" w:themeColor="text1"/>
          <w:sz w:val="24"/>
          <w:szCs w:val="24"/>
        </w:rPr>
        <w:t>4)</w:t>
      </w:r>
      <w:r w:rsidR="001A0309" w:rsidRPr="00543A04">
        <w:rPr>
          <w:color w:val="000000" w:themeColor="text1"/>
          <w:sz w:val="24"/>
          <w:szCs w:val="24"/>
        </w:rPr>
        <w:t xml:space="preserve"> </w:t>
      </w:r>
      <w:r w:rsidRPr="00543A04">
        <w:rPr>
          <w:color w:val="000000" w:themeColor="text1"/>
          <w:sz w:val="24"/>
          <w:szCs w:val="24"/>
        </w:rPr>
        <w:t xml:space="preserve">приложены документы, необходимые для предоставления муниципальной услуги; </w:t>
      </w:r>
    </w:p>
    <w:p w:rsidR="008F2C2D" w:rsidRPr="00543A04" w:rsidRDefault="008F2C2D" w:rsidP="00543A04">
      <w:pPr>
        <w:autoSpaceDE w:val="0"/>
        <w:autoSpaceDN w:val="0"/>
        <w:adjustRightInd w:val="0"/>
        <w:ind w:firstLine="709"/>
        <w:jc w:val="both"/>
        <w:rPr>
          <w:color w:val="000000" w:themeColor="text1"/>
          <w:sz w:val="24"/>
          <w:szCs w:val="24"/>
        </w:rPr>
      </w:pPr>
      <w:r w:rsidRPr="00543A04">
        <w:rPr>
          <w:color w:val="000000" w:themeColor="text1"/>
          <w:sz w:val="24"/>
          <w:szCs w:val="24"/>
        </w:rPr>
        <w:t xml:space="preserve">5) соответствие данных документа, удостоверяющего личность, данным, указанным в заявлении и необходимых документах; </w:t>
      </w:r>
    </w:p>
    <w:p w:rsidR="00687774" w:rsidRPr="00543A04" w:rsidRDefault="005A6527"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 </w:t>
      </w:r>
      <w:r w:rsidR="00687774" w:rsidRPr="00543A04">
        <w:rPr>
          <w:color w:val="000000" w:themeColor="text1"/>
          <w:sz w:val="24"/>
          <w:szCs w:val="24"/>
        </w:rPr>
        <w:t xml:space="preserve">заполняет сведения о заявителе и представленных документах в автоматизированной информационной системе (АИС МФЦ);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 выдает расписку в получении документов на предоставление услуги, сформированную в АИС МФЦ;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 информирует заявителя о сроке предоставления муниципальной услуги, способах получения информации о ходе исполнения муниципальной услуги;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уведомляет заявителя о том, что невостребованные документы хранятся в МФЦ в течение 30 дней со дня регистрации заявления, после чего передаются в Уполномоченный орган.</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543A04">
        <w:rPr>
          <w:color w:val="000000" w:themeColor="text1"/>
          <w:sz w:val="24"/>
          <w:szCs w:val="24"/>
        </w:rPr>
        <w:t>заверение выписок</w:t>
      </w:r>
      <w:proofErr w:type="gramEnd"/>
      <w:r w:rsidRPr="00543A04">
        <w:rPr>
          <w:color w:val="000000" w:themeColor="text1"/>
          <w:sz w:val="24"/>
          <w:szCs w:val="24"/>
        </w:rPr>
        <w:t xml:space="preserve"> из информационных систем органов, предоставляющих муниципальные услуги.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При обращении заявителя за предоставлением муниципальной услуги через МФЦ выдача результата предоставления муниципальной услуги осуществляется </w:t>
      </w:r>
    </w:p>
    <w:p w:rsidR="00687774" w:rsidRPr="00543A04" w:rsidRDefault="00687774" w:rsidP="00543A04">
      <w:pPr>
        <w:autoSpaceDE w:val="0"/>
        <w:autoSpaceDN w:val="0"/>
        <w:adjustRightInd w:val="0"/>
        <w:jc w:val="both"/>
        <w:rPr>
          <w:color w:val="000000" w:themeColor="text1"/>
          <w:sz w:val="24"/>
          <w:szCs w:val="24"/>
        </w:rPr>
      </w:pPr>
      <w:r w:rsidRPr="00543A04">
        <w:rPr>
          <w:color w:val="000000" w:themeColor="text1"/>
          <w:sz w:val="24"/>
          <w:szCs w:val="24"/>
        </w:rPr>
        <w:t>при личном обращении в МФЦ.</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6.6.1. Ответственность за выдачу результата предоставления муниципальной услуги несет сотрудник МФЦ, уполномоченный руководителем МФЦ.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В случае обращения представителя заявителя представляются документы, удостоверяющие личность и подтверждающие полномочия представителя заявителя.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Невостребованные документы хранятся в МФЦ в течение 30 дней со дня регистрации заявления, после чего передаются в Уполномоченный орган. </w:t>
      </w:r>
    </w:p>
    <w:p w:rsidR="00687774"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 xml:space="preserve">6.7. </w:t>
      </w:r>
      <w:proofErr w:type="gramStart"/>
      <w:r w:rsidRPr="00543A04">
        <w:rPr>
          <w:color w:val="000000" w:themeColor="text1"/>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w:t>
      </w:r>
      <w:r w:rsidRPr="00543A04">
        <w:rPr>
          <w:color w:val="000000" w:themeColor="text1"/>
          <w:sz w:val="24"/>
          <w:szCs w:val="24"/>
        </w:rPr>
        <w:lastRenderedPageBreak/>
        <w:t>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543A04">
        <w:rPr>
          <w:color w:val="000000" w:themeColor="text1"/>
          <w:sz w:val="24"/>
          <w:szCs w:val="24"/>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 </w:t>
      </w:r>
    </w:p>
    <w:p w:rsidR="002975E9" w:rsidRPr="00543A04" w:rsidRDefault="00687774" w:rsidP="00543A04">
      <w:pPr>
        <w:autoSpaceDE w:val="0"/>
        <w:autoSpaceDN w:val="0"/>
        <w:adjustRightInd w:val="0"/>
        <w:ind w:firstLine="708"/>
        <w:jc w:val="both"/>
        <w:rPr>
          <w:color w:val="000000" w:themeColor="text1"/>
          <w:sz w:val="24"/>
          <w:szCs w:val="24"/>
        </w:rPr>
      </w:pPr>
      <w:r w:rsidRPr="00543A04">
        <w:rPr>
          <w:color w:val="000000" w:themeColor="text1"/>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r w:rsidR="002975E9" w:rsidRPr="00543A04">
        <w:rPr>
          <w:color w:val="000000" w:themeColor="text1"/>
          <w:sz w:val="24"/>
          <w:szCs w:val="24"/>
        </w:rPr>
        <w:t>.</w:t>
      </w:r>
    </w:p>
    <w:p w:rsidR="00687774" w:rsidRPr="00A84535" w:rsidRDefault="00687774" w:rsidP="00687774">
      <w:pPr>
        <w:autoSpaceDE w:val="0"/>
        <w:autoSpaceDN w:val="0"/>
        <w:adjustRightInd w:val="0"/>
        <w:ind w:firstLine="708"/>
        <w:jc w:val="both"/>
        <w:rPr>
          <w:color w:val="000000"/>
          <w:sz w:val="24"/>
          <w:szCs w:val="24"/>
        </w:rPr>
      </w:pPr>
      <w:r w:rsidRPr="00A84535">
        <w:rPr>
          <w:color w:val="000000"/>
          <w:sz w:val="24"/>
          <w:szCs w:val="24"/>
        </w:rPr>
        <w:t xml:space="preserve"> </w:t>
      </w:r>
    </w:p>
    <w:p w:rsidR="00687774" w:rsidRPr="00A84535" w:rsidRDefault="00687774" w:rsidP="00687774">
      <w:pPr>
        <w:autoSpaceDE w:val="0"/>
        <w:autoSpaceDN w:val="0"/>
        <w:adjustRightInd w:val="0"/>
        <w:jc w:val="both"/>
        <w:rPr>
          <w:color w:val="000000"/>
          <w:sz w:val="24"/>
          <w:szCs w:val="24"/>
        </w:rPr>
      </w:pPr>
    </w:p>
    <w:p w:rsidR="00A07F1B" w:rsidRPr="00A84535" w:rsidRDefault="00A07F1B" w:rsidP="008F2C2D">
      <w:pPr>
        <w:widowControl w:val="0"/>
        <w:autoSpaceDE w:val="0"/>
        <w:autoSpaceDN w:val="0"/>
        <w:adjustRightInd w:val="0"/>
        <w:ind w:firstLine="708"/>
        <w:jc w:val="center"/>
        <w:rPr>
          <w:sz w:val="24"/>
          <w:szCs w:val="24"/>
        </w:rPr>
      </w:pPr>
    </w:p>
    <w:p w:rsidR="00A07F1B" w:rsidRPr="00A84535" w:rsidRDefault="00A07F1B"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Default="002975E9"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Default="00A84535" w:rsidP="0089003B">
      <w:pPr>
        <w:widowControl w:val="0"/>
        <w:autoSpaceDE w:val="0"/>
        <w:autoSpaceDN w:val="0"/>
        <w:adjustRightInd w:val="0"/>
        <w:jc w:val="both"/>
        <w:rPr>
          <w:sz w:val="24"/>
          <w:szCs w:val="24"/>
        </w:rPr>
      </w:pPr>
    </w:p>
    <w:p w:rsidR="00A84535" w:rsidRPr="00A84535" w:rsidRDefault="00A84535" w:rsidP="0089003B">
      <w:pPr>
        <w:widowControl w:val="0"/>
        <w:autoSpaceDE w:val="0"/>
        <w:autoSpaceDN w:val="0"/>
        <w:adjustRightInd w:val="0"/>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2975E9" w:rsidRPr="00A84535" w:rsidRDefault="002975E9" w:rsidP="00E35530">
      <w:pPr>
        <w:widowControl w:val="0"/>
        <w:autoSpaceDE w:val="0"/>
        <w:autoSpaceDN w:val="0"/>
        <w:adjustRightInd w:val="0"/>
        <w:ind w:firstLine="708"/>
        <w:jc w:val="both"/>
        <w:rPr>
          <w:sz w:val="24"/>
          <w:szCs w:val="24"/>
        </w:rPr>
      </w:pPr>
    </w:p>
    <w:p w:rsidR="00EE7BD9" w:rsidRDefault="0044265A" w:rsidP="0044265A">
      <w:pPr>
        <w:autoSpaceDE w:val="0"/>
        <w:autoSpaceDN w:val="0"/>
        <w:adjustRightInd w:val="0"/>
        <w:jc w:val="center"/>
        <w:rPr>
          <w:rFonts w:ascii="PT Astra Serif" w:hAnsi="PT Astra Serif" w:cs="PT Astra Serif"/>
          <w:color w:val="000000"/>
        </w:rPr>
      </w:pPr>
      <w:r>
        <w:rPr>
          <w:rFonts w:ascii="PT Astra Serif" w:hAnsi="PT Astra Serif" w:cs="PT Astra Serif"/>
          <w:color w:val="000000"/>
        </w:rPr>
        <w:t xml:space="preserve">                                              </w:t>
      </w:r>
    </w:p>
    <w:p w:rsidR="00EE7BD9" w:rsidRDefault="00EE7BD9" w:rsidP="0044265A">
      <w:pPr>
        <w:autoSpaceDE w:val="0"/>
        <w:autoSpaceDN w:val="0"/>
        <w:adjustRightInd w:val="0"/>
        <w:jc w:val="center"/>
        <w:rPr>
          <w:rFonts w:ascii="PT Astra Serif" w:hAnsi="PT Astra Serif" w:cs="PT Astra Serif"/>
          <w:color w:val="000000"/>
        </w:rPr>
      </w:pPr>
    </w:p>
    <w:p w:rsidR="00EE7BD9" w:rsidRDefault="00EE7BD9" w:rsidP="0044265A">
      <w:pPr>
        <w:autoSpaceDE w:val="0"/>
        <w:autoSpaceDN w:val="0"/>
        <w:adjustRightInd w:val="0"/>
        <w:jc w:val="center"/>
        <w:rPr>
          <w:rFonts w:ascii="PT Astra Serif" w:hAnsi="PT Astra Serif" w:cs="PT Astra Serif"/>
          <w:color w:val="000000"/>
        </w:rPr>
      </w:pPr>
    </w:p>
    <w:p w:rsidR="00EE7BD9" w:rsidRDefault="00EE7BD9" w:rsidP="0044265A">
      <w:pPr>
        <w:autoSpaceDE w:val="0"/>
        <w:autoSpaceDN w:val="0"/>
        <w:adjustRightInd w:val="0"/>
        <w:jc w:val="center"/>
        <w:rPr>
          <w:rFonts w:ascii="PT Astra Serif" w:hAnsi="PT Astra Serif" w:cs="PT Astra Serif"/>
          <w:color w:val="000000"/>
        </w:rPr>
      </w:pPr>
    </w:p>
    <w:p w:rsidR="00EE7BD9" w:rsidRDefault="00EE7BD9" w:rsidP="0044265A">
      <w:pPr>
        <w:autoSpaceDE w:val="0"/>
        <w:autoSpaceDN w:val="0"/>
        <w:adjustRightInd w:val="0"/>
        <w:jc w:val="center"/>
        <w:rPr>
          <w:rFonts w:ascii="PT Astra Serif" w:hAnsi="PT Astra Serif" w:cs="PT Astra Serif"/>
          <w:color w:val="000000"/>
        </w:rPr>
      </w:pPr>
    </w:p>
    <w:p w:rsidR="00EE7BD9" w:rsidRDefault="00EE7BD9" w:rsidP="0044265A">
      <w:pPr>
        <w:autoSpaceDE w:val="0"/>
        <w:autoSpaceDN w:val="0"/>
        <w:adjustRightInd w:val="0"/>
        <w:jc w:val="center"/>
        <w:rPr>
          <w:rFonts w:ascii="PT Astra Serif" w:hAnsi="PT Astra Serif" w:cs="PT Astra Serif"/>
          <w:color w:val="000000"/>
        </w:rPr>
      </w:pPr>
    </w:p>
    <w:p w:rsidR="00134804" w:rsidRDefault="00134804" w:rsidP="00EE7BD9">
      <w:pPr>
        <w:autoSpaceDE w:val="0"/>
        <w:autoSpaceDN w:val="0"/>
        <w:adjustRightInd w:val="0"/>
        <w:ind w:left="6379"/>
        <w:rPr>
          <w:rFonts w:ascii="PT Astra Serif" w:hAnsi="PT Astra Serif" w:cs="PT Astra Serif"/>
          <w:color w:val="000000"/>
        </w:rPr>
      </w:pPr>
    </w:p>
    <w:p w:rsidR="00134804" w:rsidRDefault="00134804" w:rsidP="00EE7BD9">
      <w:pPr>
        <w:autoSpaceDE w:val="0"/>
        <w:autoSpaceDN w:val="0"/>
        <w:adjustRightInd w:val="0"/>
        <w:ind w:left="6379"/>
        <w:rPr>
          <w:rFonts w:ascii="PT Astra Serif" w:hAnsi="PT Astra Serif" w:cs="PT Astra Serif"/>
          <w:color w:val="000000"/>
        </w:rPr>
      </w:pPr>
    </w:p>
    <w:p w:rsidR="00134804" w:rsidRDefault="00134804" w:rsidP="00EE7BD9">
      <w:pPr>
        <w:autoSpaceDE w:val="0"/>
        <w:autoSpaceDN w:val="0"/>
        <w:adjustRightInd w:val="0"/>
        <w:ind w:left="6379"/>
        <w:rPr>
          <w:rFonts w:ascii="PT Astra Serif" w:hAnsi="PT Astra Serif" w:cs="PT Astra Serif"/>
          <w:color w:val="000000"/>
        </w:rPr>
      </w:pPr>
    </w:p>
    <w:p w:rsidR="002975E9" w:rsidRPr="002975E9" w:rsidRDefault="002975E9" w:rsidP="00EE7BD9">
      <w:pPr>
        <w:autoSpaceDE w:val="0"/>
        <w:autoSpaceDN w:val="0"/>
        <w:adjustRightInd w:val="0"/>
        <w:ind w:left="6379"/>
        <w:rPr>
          <w:rFonts w:ascii="PT Astra Serif" w:hAnsi="PT Astra Serif" w:cs="PT Astra Serif"/>
          <w:color w:val="000000"/>
        </w:rPr>
      </w:pPr>
      <w:r w:rsidRPr="002975E9">
        <w:rPr>
          <w:rFonts w:ascii="PT Astra Serif" w:hAnsi="PT Astra Serif" w:cs="PT Astra Serif"/>
          <w:color w:val="000000"/>
        </w:rPr>
        <w:lastRenderedPageBreak/>
        <w:t>Приложение 1</w:t>
      </w:r>
    </w:p>
    <w:p w:rsidR="002975E9" w:rsidRDefault="002975E9" w:rsidP="002975E9">
      <w:pPr>
        <w:autoSpaceDE w:val="0"/>
        <w:autoSpaceDN w:val="0"/>
        <w:adjustRightInd w:val="0"/>
        <w:ind w:firstLine="708"/>
        <w:jc w:val="both"/>
        <w:rPr>
          <w:rFonts w:ascii="PT Astra Serif" w:hAnsi="PT Astra Serif" w:cs="PT Astra Serif"/>
          <w:b/>
          <w:bCs/>
          <w:color w:val="000000"/>
          <w:sz w:val="26"/>
          <w:szCs w:val="26"/>
        </w:rPr>
      </w:pPr>
    </w:p>
    <w:p w:rsidR="002975E9" w:rsidRPr="00A84535" w:rsidRDefault="002975E9" w:rsidP="002975E9">
      <w:pPr>
        <w:autoSpaceDE w:val="0"/>
        <w:autoSpaceDN w:val="0"/>
        <w:adjustRightInd w:val="0"/>
        <w:ind w:firstLine="708"/>
        <w:jc w:val="center"/>
        <w:rPr>
          <w:color w:val="000000"/>
          <w:sz w:val="24"/>
          <w:szCs w:val="24"/>
        </w:rPr>
      </w:pPr>
      <w:r w:rsidRPr="00A84535">
        <w:rPr>
          <w:b/>
          <w:bCs/>
          <w:color w:val="000000"/>
          <w:sz w:val="24"/>
          <w:szCs w:val="24"/>
        </w:rPr>
        <w:t>Правовые основания предоставления муниципальной услуги</w:t>
      </w:r>
    </w:p>
    <w:p w:rsidR="002975E9" w:rsidRPr="00A84535" w:rsidRDefault="002975E9" w:rsidP="002975E9">
      <w:pPr>
        <w:autoSpaceDE w:val="0"/>
        <w:autoSpaceDN w:val="0"/>
        <w:adjustRightInd w:val="0"/>
        <w:jc w:val="center"/>
        <w:rPr>
          <w:color w:val="000000"/>
          <w:sz w:val="24"/>
          <w:szCs w:val="24"/>
        </w:rPr>
      </w:pPr>
      <w:r w:rsidRPr="00A84535">
        <w:rPr>
          <w:b/>
          <w:bCs/>
          <w:color w:val="000000"/>
          <w:sz w:val="24"/>
          <w:szCs w:val="24"/>
        </w:rPr>
        <w:t>«Перевод жилого помещения в нежилое помещение</w:t>
      </w:r>
    </w:p>
    <w:p w:rsidR="002975E9" w:rsidRPr="00A84535" w:rsidRDefault="002975E9" w:rsidP="002975E9">
      <w:pPr>
        <w:autoSpaceDE w:val="0"/>
        <w:autoSpaceDN w:val="0"/>
        <w:adjustRightInd w:val="0"/>
        <w:jc w:val="center"/>
        <w:rPr>
          <w:color w:val="000000"/>
          <w:sz w:val="24"/>
          <w:szCs w:val="24"/>
        </w:rPr>
      </w:pPr>
      <w:r w:rsidRPr="00A84535">
        <w:rPr>
          <w:b/>
          <w:bCs/>
          <w:color w:val="000000"/>
          <w:sz w:val="24"/>
          <w:szCs w:val="24"/>
        </w:rPr>
        <w:t>и нежилого помещения в жилое помещение»</w:t>
      </w:r>
    </w:p>
    <w:p w:rsidR="002975E9" w:rsidRPr="00A84535" w:rsidRDefault="002975E9" w:rsidP="002975E9">
      <w:pPr>
        <w:autoSpaceDE w:val="0"/>
        <w:autoSpaceDN w:val="0"/>
        <w:adjustRightInd w:val="0"/>
        <w:jc w:val="center"/>
        <w:rPr>
          <w:color w:val="000000"/>
          <w:sz w:val="24"/>
          <w:szCs w:val="24"/>
        </w:rPr>
      </w:pPr>
    </w:p>
    <w:p w:rsidR="002975E9" w:rsidRPr="00A84535" w:rsidRDefault="002975E9" w:rsidP="002975E9">
      <w:pPr>
        <w:autoSpaceDE w:val="0"/>
        <w:autoSpaceDN w:val="0"/>
        <w:adjustRightInd w:val="0"/>
        <w:jc w:val="center"/>
        <w:rPr>
          <w:color w:val="000000"/>
          <w:sz w:val="24"/>
          <w:szCs w:val="24"/>
        </w:rPr>
      </w:pPr>
      <w:r w:rsidRPr="00A84535">
        <w:rPr>
          <w:color w:val="000000"/>
          <w:sz w:val="24"/>
          <w:szCs w:val="24"/>
        </w:rPr>
        <w:t xml:space="preserve">Предоставление муниципальной услуги осуществляется в соответствии </w:t>
      </w:r>
      <w:proofErr w:type="gramStart"/>
      <w:r w:rsidRPr="00A84535">
        <w:rPr>
          <w:color w:val="000000"/>
          <w:sz w:val="24"/>
          <w:szCs w:val="24"/>
        </w:rPr>
        <w:t>с</w:t>
      </w:r>
      <w:proofErr w:type="gramEnd"/>
      <w:r w:rsidRPr="00A84535">
        <w:rPr>
          <w:color w:val="000000"/>
          <w:sz w:val="24"/>
          <w:szCs w:val="24"/>
        </w:rPr>
        <w:t>:</w:t>
      </w:r>
    </w:p>
    <w:p w:rsidR="002975E9" w:rsidRPr="00A84535" w:rsidRDefault="002975E9" w:rsidP="002975E9">
      <w:pPr>
        <w:autoSpaceDE w:val="0"/>
        <w:autoSpaceDN w:val="0"/>
        <w:adjustRightInd w:val="0"/>
        <w:jc w:val="center"/>
        <w:rPr>
          <w:color w:val="000000"/>
          <w:sz w:val="24"/>
          <w:szCs w:val="24"/>
        </w:rPr>
      </w:pPr>
    </w:p>
    <w:p w:rsidR="002975E9" w:rsidRPr="00A84535" w:rsidRDefault="002975E9" w:rsidP="002975E9">
      <w:pPr>
        <w:autoSpaceDE w:val="0"/>
        <w:autoSpaceDN w:val="0"/>
        <w:adjustRightInd w:val="0"/>
        <w:ind w:firstLine="708"/>
        <w:jc w:val="both"/>
        <w:rPr>
          <w:color w:val="000000"/>
          <w:sz w:val="24"/>
          <w:szCs w:val="24"/>
        </w:rPr>
      </w:pPr>
      <w:r w:rsidRPr="00A84535">
        <w:rPr>
          <w:color w:val="000000"/>
          <w:sz w:val="24"/>
          <w:szCs w:val="24"/>
        </w:rPr>
        <w:t xml:space="preserve">- Жилищным Кодексом Российской Федерации; </w:t>
      </w:r>
    </w:p>
    <w:p w:rsidR="002975E9" w:rsidRPr="00A84535" w:rsidRDefault="002975E9" w:rsidP="002975E9">
      <w:pPr>
        <w:autoSpaceDE w:val="0"/>
        <w:autoSpaceDN w:val="0"/>
        <w:adjustRightInd w:val="0"/>
        <w:ind w:firstLine="709"/>
        <w:jc w:val="both"/>
        <w:rPr>
          <w:color w:val="000000"/>
          <w:sz w:val="24"/>
          <w:szCs w:val="24"/>
        </w:rPr>
      </w:pPr>
      <w:r w:rsidRPr="00A84535">
        <w:rPr>
          <w:color w:val="000000"/>
          <w:sz w:val="24"/>
          <w:szCs w:val="24"/>
        </w:rPr>
        <w:t xml:space="preserve">- Федеральным законом от 27.07.2010 № 210-ФЗ «Об организации предоставления государственных и муниципальных услуг»; </w:t>
      </w:r>
    </w:p>
    <w:p w:rsidR="002975E9" w:rsidRPr="00A84535" w:rsidRDefault="002975E9" w:rsidP="00C60AD2">
      <w:pPr>
        <w:autoSpaceDE w:val="0"/>
        <w:autoSpaceDN w:val="0"/>
        <w:adjustRightInd w:val="0"/>
        <w:jc w:val="both"/>
        <w:rPr>
          <w:color w:val="000000"/>
          <w:sz w:val="24"/>
          <w:szCs w:val="24"/>
        </w:rPr>
      </w:pPr>
      <w:r w:rsidRPr="00A84535">
        <w:rPr>
          <w:color w:val="000000"/>
          <w:sz w:val="24"/>
          <w:szCs w:val="24"/>
        </w:rPr>
        <w:t xml:space="preserve">         -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w:t>
      </w:r>
    </w:p>
    <w:p w:rsidR="002975E9" w:rsidRPr="00A84535" w:rsidRDefault="002975E9" w:rsidP="002975E9">
      <w:pPr>
        <w:autoSpaceDE w:val="0"/>
        <w:autoSpaceDN w:val="0"/>
        <w:adjustRightInd w:val="0"/>
        <w:ind w:firstLine="708"/>
        <w:jc w:val="both"/>
        <w:rPr>
          <w:color w:val="000000"/>
          <w:sz w:val="24"/>
          <w:szCs w:val="24"/>
        </w:rPr>
      </w:pPr>
      <w:r w:rsidRPr="00A84535">
        <w:rPr>
          <w:color w:val="000000"/>
          <w:sz w:val="24"/>
          <w:szCs w:val="24"/>
        </w:rPr>
        <w:t xml:space="preserve">- распоряжением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w:t>
      </w:r>
    </w:p>
    <w:p w:rsidR="002975E9" w:rsidRPr="00A84535" w:rsidRDefault="002975E9" w:rsidP="002975E9">
      <w:pPr>
        <w:widowControl w:val="0"/>
        <w:autoSpaceDE w:val="0"/>
        <w:autoSpaceDN w:val="0"/>
        <w:adjustRightInd w:val="0"/>
        <w:ind w:firstLine="708"/>
        <w:jc w:val="both"/>
        <w:rPr>
          <w:sz w:val="24"/>
          <w:szCs w:val="24"/>
        </w:rPr>
      </w:pPr>
      <w:r w:rsidRPr="00A84535">
        <w:rPr>
          <w:color w:val="000000"/>
          <w:sz w:val="24"/>
          <w:szCs w:val="24"/>
        </w:rPr>
        <w:t>- иными нормативными актами органов местного самоуправления, на территории которых предоставляется муниципальная услуга.</w:t>
      </w:r>
    </w:p>
    <w:p w:rsidR="00A07F1B" w:rsidRPr="00A84535" w:rsidRDefault="00A07F1B" w:rsidP="002975E9">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504141" w:rsidRDefault="00504141"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2975E9" w:rsidRDefault="002975E9" w:rsidP="00E35530">
      <w:pPr>
        <w:widowControl w:val="0"/>
        <w:autoSpaceDE w:val="0"/>
        <w:autoSpaceDN w:val="0"/>
        <w:adjustRightInd w:val="0"/>
        <w:ind w:firstLine="708"/>
        <w:jc w:val="both"/>
        <w:rPr>
          <w:sz w:val="24"/>
          <w:szCs w:val="24"/>
        </w:rPr>
      </w:pPr>
    </w:p>
    <w:p w:rsidR="008A0B51" w:rsidRDefault="008A0B51" w:rsidP="00E35530">
      <w:pPr>
        <w:widowControl w:val="0"/>
        <w:autoSpaceDE w:val="0"/>
        <w:autoSpaceDN w:val="0"/>
        <w:adjustRightInd w:val="0"/>
        <w:ind w:firstLine="708"/>
        <w:jc w:val="both"/>
        <w:rPr>
          <w:sz w:val="24"/>
          <w:szCs w:val="24"/>
        </w:rPr>
      </w:pPr>
    </w:p>
    <w:p w:rsidR="008A0B51" w:rsidRDefault="008A0B51" w:rsidP="00E35530">
      <w:pPr>
        <w:widowControl w:val="0"/>
        <w:autoSpaceDE w:val="0"/>
        <w:autoSpaceDN w:val="0"/>
        <w:adjustRightInd w:val="0"/>
        <w:ind w:firstLine="708"/>
        <w:jc w:val="both"/>
        <w:rPr>
          <w:sz w:val="24"/>
          <w:szCs w:val="24"/>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CB4E58" w:rsidRDefault="00CB4E58" w:rsidP="000B2EEC">
      <w:pPr>
        <w:autoSpaceDE w:val="0"/>
        <w:autoSpaceDN w:val="0"/>
        <w:adjustRightInd w:val="0"/>
        <w:ind w:left="5954"/>
        <w:rPr>
          <w:color w:val="000000"/>
        </w:rPr>
      </w:pPr>
    </w:p>
    <w:p w:rsidR="002975E9" w:rsidRPr="002975E9" w:rsidRDefault="002975E9" w:rsidP="000B2EEC">
      <w:pPr>
        <w:autoSpaceDE w:val="0"/>
        <w:autoSpaceDN w:val="0"/>
        <w:adjustRightInd w:val="0"/>
        <w:ind w:left="5954"/>
        <w:rPr>
          <w:color w:val="000000"/>
        </w:rPr>
      </w:pPr>
      <w:r w:rsidRPr="002975E9">
        <w:rPr>
          <w:color w:val="000000"/>
        </w:rPr>
        <w:lastRenderedPageBreak/>
        <w:t xml:space="preserve">Приложение 2 </w:t>
      </w:r>
    </w:p>
    <w:p w:rsidR="000B2EEC" w:rsidRDefault="000B2EEC" w:rsidP="002975E9">
      <w:pPr>
        <w:widowControl w:val="0"/>
        <w:autoSpaceDE w:val="0"/>
        <w:autoSpaceDN w:val="0"/>
        <w:adjustRightInd w:val="0"/>
        <w:ind w:firstLine="708"/>
        <w:jc w:val="both"/>
        <w:rPr>
          <w:rFonts w:ascii="PT Astra Serif" w:hAnsi="PT Astra Serif" w:cs="PT Astra Serif"/>
          <w:b/>
          <w:bCs/>
          <w:color w:val="000000"/>
          <w:sz w:val="23"/>
          <w:szCs w:val="23"/>
        </w:rPr>
      </w:pPr>
    </w:p>
    <w:p w:rsidR="002975E9" w:rsidRPr="000B2EEC" w:rsidRDefault="002975E9" w:rsidP="00CB4E58">
      <w:pPr>
        <w:widowControl w:val="0"/>
        <w:autoSpaceDE w:val="0"/>
        <w:autoSpaceDN w:val="0"/>
        <w:adjustRightInd w:val="0"/>
        <w:jc w:val="center"/>
        <w:rPr>
          <w:b/>
          <w:bCs/>
          <w:color w:val="000000"/>
          <w:sz w:val="23"/>
          <w:szCs w:val="23"/>
        </w:rPr>
      </w:pPr>
      <w:r w:rsidRPr="000B2EEC">
        <w:rPr>
          <w:b/>
          <w:bCs/>
          <w:color w:val="000000"/>
          <w:sz w:val="23"/>
          <w:szCs w:val="23"/>
        </w:rPr>
        <w:t>Форма заявления о предоставлении муниципальной услуги</w:t>
      </w:r>
    </w:p>
    <w:p w:rsidR="000B2EEC" w:rsidRPr="000B2EEC" w:rsidRDefault="000B2EEC" w:rsidP="000B2EEC">
      <w:pPr>
        <w:widowControl w:val="0"/>
        <w:autoSpaceDE w:val="0"/>
        <w:autoSpaceDN w:val="0"/>
        <w:adjustRightInd w:val="0"/>
        <w:ind w:firstLine="708"/>
        <w:jc w:val="center"/>
        <w:rPr>
          <w:b/>
          <w:bCs/>
          <w:color w:val="000000"/>
          <w:sz w:val="23"/>
          <w:szCs w:val="23"/>
        </w:rPr>
      </w:pPr>
    </w:p>
    <w:p w:rsidR="000B2EEC" w:rsidRPr="0044265A" w:rsidRDefault="000B2EEC" w:rsidP="00134804">
      <w:pPr>
        <w:autoSpaceDE w:val="0"/>
        <w:autoSpaceDN w:val="0"/>
        <w:adjustRightInd w:val="0"/>
        <w:ind w:left="5670"/>
        <w:rPr>
          <w:rFonts w:ascii="PT Astra Serif" w:hAnsi="PT Astra Serif" w:cs="PT Astra Serif"/>
          <w:color w:val="000000"/>
        </w:rPr>
      </w:pPr>
      <w:r w:rsidRPr="000B2EEC">
        <w:rPr>
          <w:bCs/>
          <w:color w:val="000000"/>
          <w:sz w:val="23"/>
          <w:szCs w:val="23"/>
        </w:rPr>
        <w:t xml:space="preserve">Главе </w:t>
      </w:r>
      <w:r w:rsidR="00543A04">
        <w:rPr>
          <w:bCs/>
          <w:color w:val="000000"/>
        </w:rPr>
        <w:t>Новиковского</w:t>
      </w:r>
      <w:r w:rsidR="00C419F8" w:rsidRPr="00C419F8">
        <w:rPr>
          <w:bCs/>
          <w:color w:val="000000"/>
          <w:sz w:val="23"/>
          <w:szCs w:val="23"/>
        </w:rPr>
        <w:t xml:space="preserve"> </w:t>
      </w:r>
      <w:r w:rsidR="0044265A">
        <w:rPr>
          <w:rFonts w:ascii="PT Astra Serif" w:hAnsi="PT Astra Serif" w:cs="PT Astra Serif"/>
          <w:color w:val="000000"/>
        </w:rPr>
        <w:t>сельского</w:t>
      </w:r>
      <w:r w:rsidRPr="000B2EEC">
        <w:rPr>
          <w:bCs/>
          <w:color w:val="000000"/>
          <w:sz w:val="23"/>
          <w:szCs w:val="23"/>
        </w:rPr>
        <w:t xml:space="preserve"> </w:t>
      </w:r>
      <w:r w:rsidRPr="0044265A">
        <w:rPr>
          <w:bCs/>
          <w:color w:val="000000"/>
        </w:rPr>
        <w:t>поселения</w:t>
      </w:r>
    </w:p>
    <w:p w:rsidR="005D787F" w:rsidRDefault="005D787F" w:rsidP="00134804">
      <w:pPr>
        <w:widowControl w:val="0"/>
        <w:autoSpaceDE w:val="0"/>
        <w:autoSpaceDN w:val="0"/>
        <w:adjustRightInd w:val="0"/>
        <w:ind w:left="5670"/>
        <w:rPr>
          <w:bCs/>
          <w:color w:val="000000"/>
          <w:sz w:val="23"/>
          <w:szCs w:val="23"/>
        </w:rPr>
      </w:pPr>
      <w:r>
        <w:rPr>
          <w:bCs/>
          <w:color w:val="000000"/>
          <w:sz w:val="23"/>
          <w:szCs w:val="23"/>
        </w:rPr>
        <w:t>____________________________________</w:t>
      </w:r>
      <w:r w:rsidR="00134804">
        <w:rPr>
          <w:bCs/>
          <w:color w:val="000000"/>
          <w:sz w:val="23"/>
          <w:szCs w:val="23"/>
        </w:rPr>
        <w:t>________________________________</w:t>
      </w:r>
    </w:p>
    <w:p w:rsidR="005D787F" w:rsidRDefault="005D787F" w:rsidP="005D787F">
      <w:pPr>
        <w:widowControl w:val="0"/>
        <w:autoSpaceDE w:val="0"/>
        <w:autoSpaceDN w:val="0"/>
        <w:adjustRightInd w:val="0"/>
        <w:ind w:firstLine="708"/>
        <w:jc w:val="right"/>
        <w:rPr>
          <w:sz w:val="24"/>
          <w:szCs w:val="24"/>
        </w:rPr>
      </w:pPr>
    </w:p>
    <w:p w:rsidR="005D787F" w:rsidRDefault="005D787F" w:rsidP="005D787F">
      <w:pPr>
        <w:widowControl w:val="0"/>
        <w:autoSpaceDE w:val="0"/>
        <w:autoSpaceDN w:val="0"/>
        <w:adjustRightInd w:val="0"/>
        <w:ind w:firstLine="708"/>
        <w:jc w:val="right"/>
        <w:rPr>
          <w:sz w:val="24"/>
          <w:szCs w:val="24"/>
        </w:rPr>
      </w:pPr>
    </w:p>
    <w:p w:rsidR="005D787F" w:rsidRPr="005D787F" w:rsidRDefault="005D787F" w:rsidP="005D787F">
      <w:pPr>
        <w:autoSpaceDE w:val="0"/>
        <w:autoSpaceDN w:val="0"/>
        <w:adjustRightInd w:val="0"/>
        <w:ind w:left="142"/>
        <w:jc w:val="center"/>
        <w:rPr>
          <w:rFonts w:ascii="PT Astra Serif" w:hAnsi="PT Astra Serif" w:cs="PT Astra Serif"/>
          <w:color w:val="000000"/>
          <w:sz w:val="23"/>
          <w:szCs w:val="23"/>
        </w:rPr>
      </w:pPr>
      <w:r w:rsidRPr="005D787F">
        <w:rPr>
          <w:rFonts w:ascii="PT Astra Serif" w:hAnsi="PT Astra Serif" w:cs="PT Astra Serif"/>
          <w:b/>
          <w:bCs/>
          <w:color w:val="000000"/>
          <w:sz w:val="23"/>
          <w:szCs w:val="23"/>
        </w:rPr>
        <w:t>ЗАЯВЛЕНИЕ</w:t>
      </w:r>
    </w:p>
    <w:p w:rsidR="005D787F" w:rsidRPr="005D787F" w:rsidRDefault="005D787F" w:rsidP="005D787F">
      <w:pPr>
        <w:autoSpaceDE w:val="0"/>
        <w:autoSpaceDN w:val="0"/>
        <w:adjustRightInd w:val="0"/>
        <w:ind w:left="142"/>
        <w:jc w:val="center"/>
        <w:rPr>
          <w:rFonts w:ascii="PT Astra Serif" w:hAnsi="PT Astra Serif" w:cs="PT Astra Serif"/>
          <w:color w:val="000000"/>
          <w:sz w:val="23"/>
          <w:szCs w:val="23"/>
        </w:rPr>
      </w:pPr>
      <w:r w:rsidRPr="005D787F">
        <w:rPr>
          <w:rFonts w:ascii="PT Astra Serif" w:hAnsi="PT Astra Serif" w:cs="PT Astra Serif"/>
          <w:b/>
          <w:bCs/>
          <w:color w:val="000000"/>
          <w:sz w:val="23"/>
          <w:szCs w:val="23"/>
        </w:rPr>
        <w:t xml:space="preserve">o </w:t>
      </w:r>
      <w:proofErr w:type="gramStart"/>
      <w:r w:rsidRPr="005D787F">
        <w:rPr>
          <w:rFonts w:ascii="PT Astra Serif" w:hAnsi="PT Astra Serif" w:cs="PT Astra Serif"/>
          <w:b/>
          <w:bCs/>
          <w:color w:val="000000"/>
          <w:sz w:val="23"/>
          <w:szCs w:val="23"/>
        </w:rPr>
        <w:t>переводе</w:t>
      </w:r>
      <w:proofErr w:type="gramEnd"/>
      <w:r w:rsidRPr="005D787F">
        <w:rPr>
          <w:rFonts w:ascii="PT Astra Serif" w:hAnsi="PT Astra Serif" w:cs="PT Astra Serif"/>
          <w:b/>
          <w:bCs/>
          <w:color w:val="000000"/>
          <w:sz w:val="23"/>
          <w:szCs w:val="23"/>
        </w:rPr>
        <w:t xml:space="preserve"> жилого помещения в нежилое помещение</w:t>
      </w:r>
    </w:p>
    <w:p w:rsidR="005D787F" w:rsidRDefault="005D787F" w:rsidP="005D787F">
      <w:pPr>
        <w:widowControl w:val="0"/>
        <w:autoSpaceDE w:val="0"/>
        <w:autoSpaceDN w:val="0"/>
        <w:adjustRightInd w:val="0"/>
        <w:ind w:left="142" w:firstLine="708"/>
        <w:jc w:val="center"/>
        <w:rPr>
          <w:sz w:val="24"/>
          <w:szCs w:val="24"/>
        </w:rPr>
      </w:pPr>
      <w:r w:rsidRPr="005D787F">
        <w:rPr>
          <w:rFonts w:ascii="PT Astra Serif" w:hAnsi="PT Astra Serif" w:cs="PT Astra Serif"/>
          <w:b/>
          <w:bCs/>
          <w:color w:val="000000"/>
          <w:sz w:val="23"/>
          <w:szCs w:val="23"/>
        </w:rPr>
        <w:t>и нежилого помещения в жилое помещение</w:t>
      </w:r>
    </w:p>
    <w:p w:rsidR="005D787F" w:rsidRDefault="005D787F" w:rsidP="005D787F">
      <w:pPr>
        <w:widowControl w:val="0"/>
        <w:autoSpaceDE w:val="0"/>
        <w:autoSpaceDN w:val="0"/>
        <w:adjustRightInd w:val="0"/>
        <w:ind w:firstLine="708"/>
        <w:jc w:val="cente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70"/>
      </w:tblGrid>
      <w:tr w:rsidR="005D787F" w:rsidRPr="005D787F" w:rsidTr="005D787F">
        <w:trPr>
          <w:trHeight w:val="171"/>
        </w:trPr>
        <w:tc>
          <w:tcPr>
            <w:tcW w:w="9570" w:type="dxa"/>
          </w:tcPr>
          <w:p w:rsidR="005D787F" w:rsidRPr="005D787F" w:rsidRDefault="005D787F" w:rsidP="005D787F">
            <w:pPr>
              <w:autoSpaceDE w:val="0"/>
              <w:autoSpaceDN w:val="0"/>
              <w:adjustRightInd w:val="0"/>
              <w:jc w:val="both"/>
              <w:rPr>
                <w:rFonts w:ascii="PT Astra Serif" w:hAnsi="PT Astra Serif" w:cs="PT Astra Serif"/>
                <w:color w:val="000000"/>
                <w:sz w:val="23"/>
                <w:szCs w:val="23"/>
              </w:rPr>
            </w:pPr>
            <w:r w:rsidRPr="005D787F">
              <w:rPr>
                <w:rFonts w:ascii="PT Astra Serif" w:hAnsi="PT Astra Serif" w:cs="PT Astra Serif"/>
                <w:color w:val="000000"/>
                <w:sz w:val="23"/>
                <w:szCs w:val="23"/>
              </w:rPr>
              <w:t>От</w:t>
            </w:r>
            <w:r>
              <w:rPr>
                <w:rFonts w:ascii="PT Astra Serif" w:hAnsi="PT Astra Serif" w:cs="PT Astra Serif"/>
                <w:color w:val="000000"/>
                <w:sz w:val="23"/>
                <w:szCs w:val="23"/>
              </w:rPr>
              <w:t>_______________________________________________________________________________</w:t>
            </w:r>
            <w:r w:rsidRPr="005D787F">
              <w:rPr>
                <w:rFonts w:ascii="PT Astra Serif" w:hAnsi="PT Astra Serif" w:cs="PT Astra Serif"/>
                <w:color w:val="000000"/>
                <w:sz w:val="23"/>
                <w:szCs w:val="23"/>
              </w:rPr>
              <w:t xml:space="preserve"> </w:t>
            </w:r>
          </w:p>
        </w:tc>
      </w:tr>
      <w:tr w:rsidR="005D787F" w:rsidRPr="005D787F" w:rsidTr="005D787F">
        <w:trPr>
          <w:trHeight w:val="128"/>
        </w:trPr>
        <w:tc>
          <w:tcPr>
            <w:tcW w:w="9570" w:type="dxa"/>
          </w:tcPr>
          <w:p w:rsidR="005D787F" w:rsidRDefault="005D787F" w:rsidP="005D787F">
            <w:pPr>
              <w:autoSpaceDE w:val="0"/>
              <w:autoSpaceDN w:val="0"/>
              <w:adjustRightInd w:val="0"/>
              <w:jc w:val="center"/>
              <w:rPr>
                <w:i/>
                <w:color w:val="000000"/>
              </w:rPr>
            </w:pPr>
            <w:proofErr w:type="gramStart"/>
            <w:r w:rsidRPr="005D787F">
              <w:rPr>
                <w:i/>
                <w:color w:val="000000"/>
              </w:rPr>
              <w:t>(указывается собственник помещения либо собственники</w:t>
            </w:r>
            <w:proofErr w:type="gramEnd"/>
          </w:p>
          <w:p w:rsidR="005D787F" w:rsidRPr="005D787F" w:rsidRDefault="005D787F" w:rsidP="005D787F">
            <w:pPr>
              <w:autoSpaceDE w:val="0"/>
              <w:autoSpaceDN w:val="0"/>
              <w:adjustRightInd w:val="0"/>
              <w:jc w:val="both"/>
              <w:rPr>
                <w:i/>
                <w:color w:val="000000"/>
              </w:rPr>
            </w:pPr>
            <w:r>
              <w:rPr>
                <w:i/>
                <w:color w:val="000000"/>
              </w:rPr>
              <w:t>_____________________________________________________________________________________________</w:t>
            </w:r>
          </w:p>
        </w:tc>
      </w:tr>
      <w:tr w:rsidR="005D787F" w:rsidRPr="005D787F" w:rsidTr="005D787F">
        <w:trPr>
          <w:trHeight w:val="128"/>
        </w:trPr>
        <w:tc>
          <w:tcPr>
            <w:tcW w:w="9570" w:type="dxa"/>
          </w:tcPr>
          <w:p w:rsidR="005D787F" w:rsidRDefault="005D787F" w:rsidP="005D787F">
            <w:pPr>
              <w:autoSpaceDE w:val="0"/>
              <w:autoSpaceDN w:val="0"/>
              <w:adjustRightInd w:val="0"/>
              <w:jc w:val="center"/>
              <w:rPr>
                <w:rFonts w:ascii="PT Astra Serif" w:hAnsi="PT Astra Serif" w:cs="PT Astra Serif"/>
                <w:i/>
                <w:color w:val="000000"/>
              </w:rPr>
            </w:pPr>
            <w:r w:rsidRPr="005D787F">
              <w:rPr>
                <w:rFonts w:ascii="PT Astra Serif" w:hAnsi="PT Astra Serif" w:cs="PT Astra Serif"/>
                <w:i/>
                <w:color w:val="000000"/>
              </w:rPr>
              <w:t xml:space="preserve">помещения, находящегося в общей собственности двух и более лиц, в случае, если ни один </w:t>
            </w:r>
            <w:proofErr w:type="gramStart"/>
            <w:r w:rsidRPr="005D787F">
              <w:rPr>
                <w:rFonts w:ascii="PT Astra Serif" w:hAnsi="PT Astra Serif" w:cs="PT Astra Serif"/>
                <w:i/>
                <w:color w:val="000000"/>
              </w:rPr>
              <w:t>из</w:t>
            </w:r>
            <w:proofErr w:type="gramEnd"/>
          </w:p>
          <w:p w:rsidR="005D787F" w:rsidRPr="005D787F" w:rsidRDefault="005D787F" w:rsidP="005D787F">
            <w:pPr>
              <w:autoSpaceDE w:val="0"/>
              <w:autoSpaceDN w:val="0"/>
              <w:adjustRightInd w:val="0"/>
              <w:jc w:val="both"/>
              <w:rPr>
                <w:rFonts w:ascii="PT Astra Serif" w:hAnsi="PT Astra Serif" w:cs="PT Astra Serif"/>
                <w:i/>
                <w:color w:val="000000"/>
              </w:rPr>
            </w:pPr>
            <w:r>
              <w:rPr>
                <w:rFonts w:ascii="PT Astra Serif" w:hAnsi="PT Astra Serif" w:cs="PT Astra Serif"/>
                <w:i/>
                <w:color w:val="000000"/>
              </w:rPr>
              <w:t>_____________________________________________________________________________________________</w:t>
            </w:r>
          </w:p>
        </w:tc>
      </w:tr>
      <w:tr w:rsidR="005D787F" w:rsidRPr="005D787F" w:rsidTr="005D787F">
        <w:trPr>
          <w:trHeight w:val="128"/>
        </w:trPr>
        <w:tc>
          <w:tcPr>
            <w:tcW w:w="9570" w:type="dxa"/>
          </w:tcPr>
          <w:p w:rsidR="005D787F" w:rsidRDefault="005D787F" w:rsidP="005D787F">
            <w:pPr>
              <w:autoSpaceDE w:val="0"/>
              <w:autoSpaceDN w:val="0"/>
              <w:adjustRightInd w:val="0"/>
              <w:jc w:val="both"/>
              <w:rPr>
                <w:rFonts w:ascii="PT Astra Serif" w:hAnsi="PT Astra Serif" w:cs="PT Astra Serif"/>
                <w:i/>
                <w:color w:val="000000"/>
              </w:rPr>
            </w:pPr>
            <w:r w:rsidRPr="005D787F">
              <w:rPr>
                <w:rFonts w:ascii="PT Astra Serif" w:hAnsi="PT Astra Serif" w:cs="PT Astra Serif"/>
                <w:i/>
                <w:color w:val="000000"/>
              </w:rPr>
              <w:t xml:space="preserve">собственников либо иных лиц не </w:t>
            </w:r>
            <w:proofErr w:type="gramStart"/>
            <w:r w:rsidRPr="005D787F">
              <w:rPr>
                <w:rFonts w:ascii="PT Astra Serif" w:hAnsi="PT Astra Serif" w:cs="PT Astra Serif"/>
                <w:i/>
                <w:color w:val="000000"/>
              </w:rPr>
              <w:t>уполномочен</w:t>
            </w:r>
            <w:proofErr w:type="gramEnd"/>
            <w:r w:rsidRPr="005D787F">
              <w:rPr>
                <w:rFonts w:ascii="PT Astra Serif" w:hAnsi="PT Astra Serif" w:cs="PT Astra Serif"/>
                <w:i/>
                <w:color w:val="000000"/>
              </w:rPr>
              <w:t xml:space="preserve"> в установленном порядке представлять их интересы) </w:t>
            </w:r>
          </w:p>
          <w:p w:rsidR="005D787F" w:rsidRPr="005D787F" w:rsidRDefault="005D787F" w:rsidP="005D787F">
            <w:pPr>
              <w:autoSpaceDE w:val="0"/>
              <w:autoSpaceDN w:val="0"/>
              <w:adjustRightInd w:val="0"/>
              <w:jc w:val="both"/>
              <w:rPr>
                <w:rFonts w:ascii="PT Astra Serif" w:hAnsi="PT Astra Serif" w:cs="PT Astra Serif"/>
                <w:i/>
                <w:color w:val="000000"/>
              </w:rPr>
            </w:pPr>
          </w:p>
        </w:tc>
      </w:tr>
    </w:tbl>
    <w:p w:rsidR="005D787F" w:rsidRPr="00E44F1F" w:rsidRDefault="005D787F" w:rsidP="005D787F">
      <w:pPr>
        <w:widowControl w:val="0"/>
        <w:autoSpaceDE w:val="0"/>
        <w:autoSpaceDN w:val="0"/>
        <w:adjustRightInd w:val="0"/>
        <w:ind w:firstLine="708"/>
        <w:jc w:val="both"/>
        <w:rPr>
          <w:sz w:val="22"/>
          <w:szCs w:val="22"/>
        </w:rPr>
      </w:pPr>
      <w:r w:rsidRPr="00E44F1F">
        <w:rPr>
          <w:sz w:val="22"/>
          <w:szCs w:val="22"/>
        </w:rPr>
        <w:t xml:space="preserve">Примечание. </w:t>
      </w:r>
      <w:proofErr w:type="gramStart"/>
      <w:r w:rsidRPr="00E44F1F">
        <w:rPr>
          <w:sz w:val="22"/>
          <w:szCs w:val="22"/>
        </w:rPr>
        <w:t>Для физических лиц указываются: фамилия, имя, отчество (при наличии), реквизиты документа, удостоверяющего личность (серия, номер, кем и когда выдан) ИНН, СНИЛС, ОГРНИП (для индивидуальных предпринимателей), место жительства, номер телефона; для представителя физического лица указываются: фамилия, имя, отчество (при наличии) представителя, реквизиты доверенности, которая прилагается к заявлению.</w:t>
      </w:r>
      <w:proofErr w:type="gramEnd"/>
    </w:p>
    <w:p w:rsidR="005D787F" w:rsidRPr="00E44F1F" w:rsidRDefault="005D787F" w:rsidP="005D787F">
      <w:pPr>
        <w:widowControl w:val="0"/>
        <w:autoSpaceDE w:val="0"/>
        <w:autoSpaceDN w:val="0"/>
        <w:adjustRightInd w:val="0"/>
        <w:ind w:firstLine="708"/>
        <w:jc w:val="both"/>
        <w:rPr>
          <w:sz w:val="22"/>
          <w:szCs w:val="22"/>
        </w:rPr>
      </w:pPr>
      <w:proofErr w:type="gramStart"/>
      <w:r w:rsidRPr="00E44F1F">
        <w:rPr>
          <w:sz w:val="22"/>
          <w:szCs w:val="22"/>
        </w:rPr>
        <w:t>Для юридических лиц указываются: наименование, организационно-правовая форма, ОГРН, ИНН, адрес места нахождения, номер телефона, фамилия, имя, отчество (при наличии)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roofErr w:type="gramEnd"/>
    </w:p>
    <w:p w:rsidR="00E44F1F" w:rsidRPr="00E44F1F" w:rsidRDefault="00E44F1F" w:rsidP="005D787F">
      <w:pPr>
        <w:widowControl w:val="0"/>
        <w:autoSpaceDE w:val="0"/>
        <w:autoSpaceDN w:val="0"/>
        <w:adjustRightInd w:val="0"/>
        <w:ind w:firstLine="708"/>
        <w:jc w:val="both"/>
        <w:rPr>
          <w:sz w:val="22"/>
          <w:szCs w:val="22"/>
        </w:rPr>
      </w:pPr>
    </w:p>
    <w:tbl>
      <w:tblPr>
        <w:tblW w:w="9628" w:type="dxa"/>
        <w:tblBorders>
          <w:top w:val="nil"/>
          <w:left w:val="nil"/>
          <w:bottom w:val="nil"/>
          <w:right w:val="nil"/>
        </w:tblBorders>
        <w:tblLayout w:type="fixed"/>
        <w:tblLook w:val="0000" w:firstRow="0" w:lastRow="0" w:firstColumn="0" w:lastColumn="0" w:noHBand="0" w:noVBand="0"/>
      </w:tblPr>
      <w:tblGrid>
        <w:gridCol w:w="4814"/>
        <w:gridCol w:w="4814"/>
      </w:tblGrid>
      <w:tr w:rsidR="005D787F" w:rsidRPr="00E44F1F" w:rsidTr="00E44F1F">
        <w:trPr>
          <w:trHeight w:val="156"/>
        </w:trPr>
        <w:tc>
          <w:tcPr>
            <w:tcW w:w="4814" w:type="dxa"/>
          </w:tcPr>
          <w:p w:rsidR="005D787F" w:rsidRPr="00E44F1F" w:rsidRDefault="005D787F" w:rsidP="005D787F">
            <w:pPr>
              <w:rPr>
                <w:sz w:val="22"/>
                <w:szCs w:val="22"/>
              </w:rPr>
            </w:pPr>
            <w:r w:rsidRPr="00E44F1F">
              <w:rPr>
                <w:sz w:val="22"/>
                <w:szCs w:val="22"/>
              </w:rPr>
              <w:t xml:space="preserve">Место нахождения помещения: </w:t>
            </w:r>
          </w:p>
        </w:tc>
        <w:tc>
          <w:tcPr>
            <w:tcW w:w="4814" w:type="dxa"/>
          </w:tcPr>
          <w:p w:rsidR="005D787F" w:rsidRPr="00E44F1F" w:rsidRDefault="00E44F1F" w:rsidP="00E44F1F">
            <w:pPr>
              <w:rPr>
                <w:sz w:val="22"/>
                <w:szCs w:val="22"/>
              </w:rPr>
            </w:pPr>
            <w:r w:rsidRPr="00E44F1F">
              <w:rPr>
                <w:sz w:val="22"/>
                <w:szCs w:val="22"/>
              </w:rPr>
              <w:t>____</w:t>
            </w:r>
            <w:r w:rsidR="005D787F" w:rsidRPr="00E44F1F">
              <w:rPr>
                <w:sz w:val="22"/>
                <w:szCs w:val="22"/>
              </w:rPr>
              <w:t xml:space="preserve">__________________________________ </w:t>
            </w:r>
          </w:p>
        </w:tc>
      </w:tr>
      <w:tr w:rsidR="005D787F" w:rsidRPr="005D787F" w:rsidTr="00E44F1F">
        <w:trPr>
          <w:trHeight w:val="108"/>
        </w:trPr>
        <w:tc>
          <w:tcPr>
            <w:tcW w:w="9628" w:type="dxa"/>
            <w:gridSpan w:val="2"/>
          </w:tcPr>
          <w:p w:rsidR="005D787F" w:rsidRPr="00E44F1F" w:rsidRDefault="005D787F" w:rsidP="00E44F1F">
            <w:pPr>
              <w:jc w:val="right"/>
              <w:rPr>
                <w:i/>
              </w:rPr>
            </w:pPr>
            <w:r w:rsidRPr="00E44F1F">
              <w:rPr>
                <w:i/>
              </w:rPr>
              <w:t xml:space="preserve">указывается полный адрес: субъект Российской Федерации, </w:t>
            </w:r>
          </w:p>
        </w:tc>
      </w:tr>
      <w:tr w:rsidR="005D787F" w:rsidRPr="005D787F" w:rsidTr="00E44F1F">
        <w:trPr>
          <w:trHeight w:val="155"/>
        </w:trPr>
        <w:tc>
          <w:tcPr>
            <w:tcW w:w="9628" w:type="dxa"/>
            <w:gridSpan w:val="2"/>
          </w:tcPr>
          <w:p w:rsidR="005D787F" w:rsidRPr="005D787F" w:rsidRDefault="005D787F" w:rsidP="005D787F">
            <w:pPr>
              <w:rPr>
                <w:sz w:val="24"/>
                <w:szCs w:val="24"/>
              </w:rPr>
            </w:pPr>
            <w:r w:rsidRPr="005D787F">
              <w:rPr>
                <w:sz w:val="24"/>
                <w:szCs w:val="24"/>
              </w:rPr>
              <w:t>______________________________________________________________________</w:t>
            </w:r>
            <w:r w:rsidR="00E44F1F">
              <w:rPr>
                <w:sz w:val="24"/>
                <w:szCs w:val="24"/>
              </w:rPr>
              <w:t>____</w:t>
            </w:r>
            <w:r w:rsidRPr="005D787F">
              <w:rPr>
                <w:sz w:val="24"/>
                <w:szCs w:val="24"/>
              </w:rPr>
              <w:t xml:space="preserve">____ </w:t>
            </w:r>
          </w:p>
        </w:tc>
      </w:tr>
      <w:tr w:rsidR="005D787F" w:rsidRPr="005D787F" w:rsidTr="00E44F1F">
        <w:trPr>
          <w:trHeight w:val="108"/>
        </w:trPr>
        <w:tc>
          <w:tcPr>
            <w:tcW w:w="9628" w:type="dxa"/>
            <w:gridSpan w:val="2"/>
          </w:tcPr>
          <w:p w:rsidR="005D787F" w:rsidRPr="00E44F1F" w:rsidRDefault="005D787F" w:rsidP="005D787F">
            <w:pPr>
              <w:rPr>
                <w:i/>
              </w:rPr>
            </w:pPr>
            <w:r w:rsidRPr="00E44F1F">
              <w:rPr>
                <w:i/>
              </w:rPr>
              <w:t xml:space="preserve">муниципальное образование, поселение, улица, дом, квартира (комната), подъезд, этаж, площадь </w:t>
            </w:r>
          </w:p>
        </w:tc>
      </w:tr>
      <w:tr w:rsidR="005D787F" w:rsidRPr="005D787F" w:rsidTr="00E44F1F">
        <w:trPr>
          <w:trHeight w:val="156"/>
        </w:trPr>
        <w:tc>
          <w:tcPr>
            <w:tcW w:w="4814" w:type="dxa"/>
          </w:tcPr>
          <w:p w:rsidR="00E44F1F" w:rsidRPr="00E44F1F" w:rsidRDefault="00E44F1F" w:rsidP="005D787F">
            <w:pPr>
              <w:rPr>
                <w:sz w:val="22"/>
                <w:szCs w:val="22"/>
              </w:rPr>
            </w:pPr>
          </w:p>
          <w:p w:rsidR="005D787F" w:rsidRPr="00E44F1F" w:rsidRDefault="005D787F" w:rsidP="005D787F">
            <w:pPr>
              <w:rPr>
                <w:sz w:val="22"/>
                <w:szCs w:val="22"/>
              </w:rPr>
            </w:pPr>
            <w:r w:rsidRPr="00E44F1F">
              <w:rPr>
                <w:sz w:val="22"/>
                <w:szCs w:val="22"/>
              </w:rPr>
              <w:t>Собственни</w:t>
            </w:r>
            <w:proofErr w:type="gramStart"/>
            <w:r w:rsidRPr="00E44F1F">
              <w:rPr>
                <w:sz w:val="22"/>
                <w:szCs w:val="22"/>
              </w:rPr>
              <w:t>к(</w:t>
            </w:r>
            <w:proofErr w:type="gramEnd"/>
            <w:r w:rsidRPr="00E44F1F">
              <w:rPr>
                <w:sz w:val="22"/>
                <w:szCs w:val="22"/>
              </w:rPr>
              <w:t xml:space="preserve">и) помещения: </w:t>
            </w:r>
          </w:p>
        </w:tc>
        <w:tc>
          <w:tcPr>
            <w:tcW w:w="4814" w:type="dxa"/>
          </w:tcPr>
          <w:p w:rsidR="00E44F1F" w:rsidRPr="00E44F1F" w:rsidRDefault="00E44F1F" w:rsidP="005D787F">
            <w:pPr>
              <w:rPr>
                <w:sz w:val="22"/>
                <w:szCs w:val="22"/>
              </w:rPr>
            </w:pPr>
          </w:p>
          <w:p w:rsidR="005D787F" w:rsidRPr="00E44F1F" w:rsidRDefault="005D787F" w:rsidP="005D787F">
            <w:pPr>
              <w:rPr>
                <w:sz w:val="22"/>
                <w:szCs w:val="22"/>
              </w:rPr>
            </w:pPr>
            <w:r w:rsidRPr="00E44F1F">
              <w:rPr>
                <w:sz w:val="22"/>
                <w:szCs w:val="22"/>
              </w:rPr>
              <w:t>_______________</w:t>
            </w:r>
            <w:r w:rsidR="00E44F1F" w:rsidRPr="00E44F1F">
              <w:rPr>
                <w:sz w:val="22"/>
                <w:szCs w:val="22"/>
              </w:rPr>
              <w:t>_______________________</w:t>
            </w:r>
            <w:r w:rsidRPr="00E44F1F">
              <w:rPr>
                <w:sz w:val="22"/>
                <w:szCs w:val="22"/>
              </w:rPr>
              <w:t xml:space="preserve"> </w:t>
            </w:r>
          </w:p>
        </w:tc>
      </w:tr>
      <w:tr w:rsidR="005D787F" w:rsidRPr="005D787F" w:rsidTr="00E44F1F">
        <w:trPr>
          <w:trHeight w:val="155"/>
        </w:trPr>
        <w:tc>
          <w:tcPr>
            <w:tcW w:w="9628" w:type="dxa"/>
            <w:gridSpan w:val="2"/>
          </w:tcPr>
          <w:p w:rsidR="00E44F1F" w:rsidRPr="00E44F1F" w:rsidRDefault="00E44F1F" w:rsidP="005D787F">
            <w:pPr>
              <w:rPr>
                <w:sz w:val="22"/>
                <w:szCs w:val="22"/>
              </w:rPr>
            </w:pPr>
          </w:p>
          <w:p w:rsidR="005D787F" w:rsidRPr="00E44F1F" w:rsidRDefault="005D787F" w:rsidP="005D787F">
            <w:pPr>
              <w:rPr>
                <w:sz w:val="22"/>
                <w:szCs w:val="22"/>
              </w:rPr>
            </w:pPr>
            <w:r w:rsidRPr="00E44F1F">
              <w:rPr>
                <w:sz w:val="22"/>
                <w:szCs w:val="22"/>
              </w:rPr>
              <w:t xml:space="preserve">Прошу предоставить муниципальную услугу______________________________________ </w:t>
            </w:r>
          </w:p>
        </w:tc>
      </w:tr>
      <w:tr w:rsidR="005D787F" w:rsidRPr="005D787F" w:rsidTr="00E44F1F">
        <w:trPr>
          <w:trHeight w:val="211"/>
        </w:trPr>
        <w:tc>
          <w:tcPr>
            <w:tcW w:w="9628" w:type="dxa"/>
            <w:gridSpan w:val="2"/>
          </w:tcPr>
          <w:p w:rsidR="005D787F" w:rsidRPr="00E44F1F" w:rsidRDefault="005D787F" w:rsidP="00E44F1F">
            <w:pPr>
              <w:jc w:val="center"/>
              <w:rPr>
                <w:i/>
                <w:sz w:val="18"/>
                <w:szCs w:val="18"/>
              </w:rPr>
            </w:pPr>
            <w:r w:rsidRPr="00E44F1F">
              <w:rPr>
                <w:i/>
                <w:sz w:val="18"/>
                <w:szCs w:val="18"/>
              </w:rPr>
              <w:t>(перевод жилого (нежилого) помещения в нежилое (жилое) помещение с последующей перепланировкой, переустройством или производством иных работ, без перепланировки (переустройства) или производства иных работ)</w:t>
            </w:r>
          </w:p>
        </w:tc>
      </w:tr>
      <w:tr w:rsidR="005D787F" w:rsidRPr="005D787F" w:rsidTr="00E44F1F">
        <w:trPr>
          <w:trHeight w:val="386"/>
        </w:trPr>
        <w:tc>
          <w:tcPr>
            <w:tcW w:w="9628" w:type="dxa"/>
            <w:gridSpan w:val="2"/>
          </w:tcPr>
          <w:p w:rsidR="005D787F" w:rsidRPr="005D787F" w:rsidRDefault="005D787F" w:rsidP="005D787F">
            <w:pPr>
              <w:rPr>
                <w:sz w:val="24"/>
                <w:szCs w:val="24"/>
              </w:rPr>
            </w:pPr>
            <w:r w:rsidRPr="005D787F">
              <w:rPr>
                <w:sz w:val="24"/>
                <w:szCs w:val="24"/>
              </w:rPr>
              <w:t>________________________________________________</w:t>
            </w:r>
            <w:r w:rsidR="00E44F1F">
              <w:rPr>
                <w:sz w:val="24"/>
                <w:szCs w:val="24"/>
              </w:rPr>
              <w:t>______________________________</w:t>
            </w:r>
          </w:p>
          <w:p w:rsidR="00E44F1F" w:rsidRDefault="00E44F1F" w:rsidP="005D787F">
            <w:pPr>
              <w:rPr>
                <w:sz w:val="24"/>
                <w:szCs w:val="24"/>
              </w:rPr>
            </w:pPr>
          </w:p>
          <w:p w:rsidR="005D787F" w:rsidRPr="005D787F" w:rsidRDefault="005D787F" w:rsidP="005D787F">
            <w:pPr>
              <w:rPr>
                <w:sz w:val="24"/>
                <w:szCs w:val="24"/>
              </w:rPr>
            </w:pPr>
            <w:r w:rsidRPr="00E44F1F">
              <w:rPr>
                <w:sz w:val="22"/>
                <w:szCs w:val="22"/>
              </w:rPr>
              <w:t>в целях исп</w:t>
            </w:r>
            <w:r w:rsidR="00E44F1F" w:rsidRPr="00E44F1F">
              <w:rPr>
                <w:sz w:val="22"/>
                <w:szCs w:val="22"/>
              </w:rPr>
              <w:t>ользования помещения в качестве</w:t>
            </w:r>
            <w:r w:rsidR="00E44F1F">
              <w:rPr>
                <w:sz w:val="24"/>
                <w:szCs w:val="24"/>
              </w:rPr>
              <w:t xml:space="preserve"> ______________________________________                                                                                               </w:t>
            </w:r>
          </w:p>
          <w:p w:rsidR="005D787F" w:rsidRPr="00E44F1F" w:rsidRDefault="00E44F1F" w:rsidP="00E44F1F">
            <w:pPr>
              <w:jc w:val="center"/>
              <w:rPr>
                <w:i/>
              </w:rPr>
            </w:pPr>
            <w:r>
              <w:rPr>
                <w:i/>
              </w:rPr>
              <w:t xml:space="preserve">                                                                                   </w:t>
            </w:r>
            <w:r w:rsidR="005D787F" w:rsidRPr="00E44F1F">
              <w:rPr>
                <w:i/>
              </w:rPr>
              <w:t xml:space="preserve">(жилого/нежилого) </w:t>
            </w:r>
          </w:p>
        </w:tc>
      </w:tr>
    </w:tbl>
    <w:p w:rsidR="00E44F1F" w:rsidRPr="00E44F1F" w:rsidRDefault="00E44F1F" w:rsidP="00E44F1F">
      <w:pPr>
        <w:rPr>
          <w:sz w:val="24"/>
          <w:szCs w:val="24"/>
        </w:rPr>
      </w:pPr>
      <w:r w:rsidRPr="00E44F1F">
        <w:rPr>
          <w:sz w:val="24"/>
          <w:szCs w:val="24"/>
        </w:rPr>
        <w:t>Подпись лица, подавшего заявление:</w:t>
      </w:r>
    </w:p>
    <w:p w:rsidR="00E44F1F" w:rsidRDefault="00E44F1F" w:rsidP="00E44F1F">
      <w:pPr>
        <w:rPr>
          <w:sz w:val="24"/>
          <w:szCs w:val="24"/>
        </w:rPr>
      </w:pPr>
      <w:r w:rsidRPr="00E44F1F">
        <w:rPr>
          <w:sz w:val="24"/>
          <w:szCs w:val="24"/>
        </w:rPr>
        <w:t>«___» ______________ 20___ г.</w:t>
      </w:r>
    </w:p>
    <w:p w:rsidR="00E44F1F" w:rsidRPr="00E44F1F" w:rsidRDefault="00E44F1F" w:rsidP="00E44F1F">
      <w:pPr>
        <w:rPr>
          <w:sz w:val="24"/>
          <w:szCs w:val="24"/>
        </w:rPr>
      </w:pPr>
      <w:r>
        <w:rPr>
          <w:sz w:val="24"/>
          <w:szCs w:val="24"/>
        </w:rPr>
        <w:t xml:space="preserve"> _______             </w:t>
      </w:r>
      <w:r w:rsidRPr="00E44F1F">
        <w:rPr>
          <w:sz w:val="24"/>
          <w:szCs w:val="24"/>
        </w:rPr>
        <w:t xml:space="preserve"> __________________</w:t>
      </w:r>
      <w:r>
        <w:rPr>
          <w:sz w:val="24"/>
          <w:szCs w:val="24"/>
        </w:rPr>
        <w:t xml:space="preserve">                                 </w:t>
      </w:r>
      <w:r w:rsidRPr="00E44F1F">
        <w:rPr>
          <w:sz w:val="24"/>
          <w:szCs w:val="24"/>
        </w:rPr>
        <w:t>____</w:t>
      </w:r>
      <w:r>
        <w:rPr>
          <w:sz w:val="24"/>
          <w:szCs w:val="24"/>
        </w:rPr>
        <w:t>__________</w:t>
      </w:r>
      <w:r w:rsidRPr="00E44F1F">
        <w:rPr>
          <w:sz w:val="24"/>
          <w:szCs w:val="24"/>
        </w:rPr>
        <w:t>___________</w:t>
      </w:r>
    </w:p>
    <w:p w:rsidR="005D787F" w:rsidRPr="00E44F1F" w:rsidRDefault="00E44F1F" w:rsidP="00E44F1F">
      <w:pPr>
        <w:rPr>
          <w:i/>
        </w:rPr>
      </w:pPr>
      <w:r>
        <w:rPr>
          <w:i/>
        </w:rPr>
        <w:t xml:space="preserve">   </w:t>
      </w:r>
      <w:r w:rsidRPr="00E44F1F">
        <w:rPr>
          <w:i/>
        </w:rPr>
        <w:t>(дата)</w:t>
      </w:r>
      <w:r>
        <w:rPr>
          <w:i/>
        </w:rPr>
        <w:t xml:space="preserve">                         </w:t>
      </w:r>
      <w:r w:rsidRPr="00E44F1F">
        <w:rPr>
          <w:i/>
        </w:rPr>
        <w:t xml:space="preserve"> (подпись заявителя)</w:t>
      </w:r>
      <w:r>
        <w:rPr>
          <w:i/>
        </w:rPr>
        <w:t xml:space="preserve">                                          </w:t>
      </w:r>
      <w:r w:rsidRPr="00E44F1F">
        <w:rPr>
          <w:i/>
        </w:rPr>
        <w:t xml:space="preserve"> (расшифровка подписи заявителя)</w:t>
      </w:r>
    </w:p>
    <w:p w:rsidR="005D787F" w:rsidRDefault="005D787F" w:rsidP="005D787F">
      <w:pPr>
        <w:ind w:firstLine="708"/>
        <w:rPr>
          <w:sz w:val="24"/>
          <w:szCs w:val="24"/>
        </w:rPr>
      </w:pPr>
    </w:p>
    <w:p w:rsidR="00E23F21" w:rsidRDefault="00E23F21" w:rsidP="005D787F">
      <w:pPr>
        <w:ind w:firstLine="708"/>
        <w:rPr>
          <w:sz w:val="24"/>
          <w:szCs w:val="24"/>
        </w:rPr>
      </w:pPr>
    </w:p>
    <w:p w:rsidR="00E23F21" w:rsidRDefault="00E23F21" w:rsidP="005D787F">
      <w:pPr>
        <w:ind w:firstLine="708"/>
        <w:rPr>
          <w:sz w:val="24"/>
          <w:szCs w:val="24"/>
        </w:rPr>
      </w:pPr>
    </w:p>
    <w:p w:rsidR="00E23F21" w:rsidRDefault="00E23F21" w:rsidP="005D787F">
      <w:pPr>
        <w:ind w:firstLine="708"/>
        <w:rPr>
          <w:sz w:val="24"/>
          <w:szCs w:val="24"/>
        </w:rPr>
      </w:pPr>
    </w:p>
    <w:p w:rsidR="00CB4E58" w:rsidRDefault="00CB4E58" w:rsidP="00A058EE">
      <w:pPr>
        <w:ind w:firstLine="5245"/>
        <w:rPr>
          <w:sz w:val="24"/>
          <w:szCs w:val="24"/>
        </w:rPr>
      </w:pPr>
    </w:p>
    <w:p w:rsidR="00CB4E58" w:rsidRDefault="00CB4E58" w:rsidP="00A058EE">
      <w:pPr>
        <w:ind w:firstLine="5245"/>
        <w:rPr>
          <w:sz w:val="24"/>
          <w:szCs w:val="24"/>
        </w:rPr>
      </w:pPr>
    </w:p>
    <w:p w:rsidR="00CB4E58" w:rsidRDefault="00CB4E58" w:rsidP="00A058EE">
      <w:pPr>
        <w:ind w:firstLine="5245"/>
        <w:rPr>
          <w:sz w:val="24"/>
          <w:szCs w:val="24"/>
        </w:rPr>
      </w:pPr>
    </w:p>
    <w:p w:rsidR="00CB4E58" w:rsidRDefault="00CB4E58" w:rsidP="00A058EE">
      <w:pPr>
        <w:ind w:firstLine="5245"/>
        <w:rPr>
          <w:sz w:val="24"/>
          <w:szCs w:val="24"/>
        </w:rPr>
      </w:pPr>
    </w:p>
    <w:p w:rsidR="00CB4E58" w:rsidRDefault="00CB4E58" w:rsidP="00A058EE">
      <w:pPr>
        <w:ind w:firstLine="5245"/>
        <w:rPr>
          <w:sz w:val="24"/>
          <w:szCs w:val="24"/>
        </w:rPr>
      </w:pPr>
    </w:p>
    <w:p w:rsidR="00CB4E58" w:rsidRDefault="00CB4E58" w:rsidP="00A058EE">
      <w:pPr>
        <w:ind w:firstLine="5245"/>
        <w:rPr>
          <w:sz w:val="24"/>
          <w:szCs w:val="24"/>
        </w:rPr>
      </w:pPr>
    </w:p>
    <w:p w:rsidR="00A058EE" w:rsidRPr="00CB4E58" w:rsidRDefault="00A058EE" w:rsidP="00CB4E58">
      <w:pPr>
        <w:ind w:left="6521"/>
      </w:pPr>
      <w:r w:rsidRPr="00CB4E58">
        <w:lastRenderedPageBreak/>
        <w:t>Приложение № 3</w:t>
      </w:r>
    </w:p>
    <w:p w:rsidR="00A058EE" w:rsidRDefault="00A058EE" w:rsidP="00A058EE">
      <w:pPr>
        <w:jc w:val="center"/>
        <w:rPr>
          <w:sz w:val="24"/>
          <w:szCs w:val="24"/>
        </w:rPr>
      </w:pPr>
    </w:p>
    <w:p w:rsidR="00A058EE" w:rsidRPr="00A058EE" w:rsidRDefault="00A058EE" w:rsidP="00A058EE">
      <w:pPr>
        <w:autoSpaceDE w:val="0"/>
        <w:autoSpaceDN w:val="0"/>
        <w:adjustRightInd w:val="0"/>
        <w:ind w:left="6663"/>
      </w:pPr>
      <w:r w:rsidRPr="00A058EE">
        <w:t>УТВЕРЖДЕНА</w:t>
      </w:r>
    </w:p>
    <w:p w:rsidR="00A058EE" w:rsidRPr="00A058EE" w:rsidRDefault="00A058EE" w:rsidP="00A058EE">
      <w:pPr>
        <w:autoSpaceDE w:val="0"/>
        <w:autoSpaceDN w:val="0"/>
        <w:adjustRightInd w:val="0"/>
        <w:ind w:left="6663"/>
      </w:pPr>
      <w:r w:rsidRPr="00A058EE">
        <w:t>Постановлением</w:t>
      </w:r>
    </w:p>
    <w:p w:rsidR="00A058EE" w:rsidRPr="00A058EE" w:rsidRDefault="00A058EE" w:rsidP="00A058EE">
      <w:pPr>
        <w:autoSpaceDE w:val="0"/>
        <w:autoSpaceDN w:val="0"/>
        <w:adjustRightInd w:val="0"/>
        <w:ind w:left="6663"/>
      </w:pPr>
      <w:r w:rsidRPr="00A058EE">
        <w:t xml:space="preserve">Правительства </w:t>
      </w:r>
      <w:proofErr w:type="gramStart"/>
      <w:r w:rsidRPr="00A058EE">
        <w:t>Российской</w:t>
      </w:r>
      <w:proofErr w:type="gramEnd"/>
    </w:p>
    <w:p w:rsidR="00A058EE" w:rsidRPr="00A058EE" w:rsidRDefault="00A058EE" w:rsidP="00A058EE">
      <w:pPr>
        <w:autoSpaceDE w:val="0"/>
        <w:autoSpaceDN w:val="0"/>
        <w:adjustRightInd w:val="0"/>
        <w:ind w:left="6663"/>
      </w:pPr>
      <w:r w:rsidRPr="00A058EE">
        <w:t>Федерации</w:t>
      </w:r>
    </w:p>
    <w:p w:rsidR="00A058EE" w:rsidRPr="00A058EE" w:rsidRDefault="00A058EE" w:rsidP="00A058EE">
      <w:pPr>
        <w:autoSpaceDE w:val="0"/>
        <w:autoSpaceDN w:val="0"/>
        <w:adjustRightInd w:val="0"/>
        <w:ind w:left="6663"/>
      </w:pPr>
      <w:r w:rsidRPr="00A058EE">
        <w:t>от 10.08.2005 № 502</w:t>
      </w:r>
    </w:p>
    <w:p w:rsidR="00A058EE" w:rsidRPr="00A058EE" w:rsidRDefault="00A058EE" w:rsidP="00A058EE">
      <w:pPr>
        <w:autoSpaceDE w:val="0"/>
        <w:autoSpaceDN w:val="0"/>
        <w:adjustRightInd w:val="0"/>
        <w:jc w:val="center"/>
        <w:rPr>
          <w:b/>
          <w:sz w:val="26"/>
          <w:szCs w:val="26"/>
        </w:rPr>
      </w:pPr>
      <w:r w:rsidRPr="00A058EE">
        <w:rPr>
          <w:b/>
          <w:sz w:val="26"/>
          <w:szCs w:val="26"/>
        </w:rPr>
        <w:t>ФОРМА</w:t>
      </w:r>
    </w:p>
    <w:p w:rsidR="00A058EE" w:rsidRPr="00A058EE" w:rsidRDefault="00A058EE" w:rsidP="00A058EE">
      <w:pPr>
        <w:autoSpaceDE w:val="0"/>
        <w:autoSpaceDN w:val="0"/>
        <w:adjustRightInd w:val="0"/>
        <w:jc w:val="center"/>
        <w:rPr>
          <w:b/>
          <w:sz w:val="26"/>
          <w:szCs w:val="26"/>
        </w:rPr>
      </w:pPr>
      <w:r w:rsidRPr="00A058EE">
        <w:rPr>
          <w:b/>
          <w:sz w:val="26"/>
          <w:szCs w:val="26"/>
        </w:rPr>
        <w:t>уведомления о переводе (отказе в переводе) жилого (нежилого)</w:t>
      </w:r>
    </w:p>
    <w:p w:rsidR="00A058EE" w:rsidRPr="00A058EE" w:rsidRDefault="00A058EE" w:rsidP="00A058EE">
      <w:pPr>
        <w:autoSpaceDE w:val="0"/>
        <w:autoSpaceDN w:val="0"/>
        <w:adjustRightInd w:val="0"/>
        <w:jc w:val="center"/>
        <w:rPr>
          <w:b/>
          <w:sz w:val="26"/>
          <w:szCs w:val="26"/>
        </w:rPr>
      </w:pPr>
      <w:r w:rsidRPr="00A058EE">
        <w:rPr>
          <w:b/>
          <w:sz w:val="26"/>
          <w:szCs w:val="26"/>
        </w:rPr>
        <w:t>помещения в нежилое (жилое) помещение</w:t>
      </w:r>
    </w:p>
    <w:p w:rsidR="00A058EE" w:rsidRDefault="00A058EE" w:rsidP="00A058EE">
      <w:pPr>
        <w:autoSpaceDE w:val="0"/>
        <w:autoSpaceDN w:val="0"/>
        <w:adjustRightInd w:val="0"/>
        <w:jc w:val="right"/>
        <w:rPr>
          <w:sz w:val="24"/>
          <w:szCs w:val="24"/>
        </w:rPr>
      </w:pPr>
      <w:r w:rsidRPr="00A058EE">
        <w:rPr>
          <w:sz w:val="24"/>
          <w:szCs w:val="24"/>
        </w:rPr>
        <w:t>Кому</w:t>
      </w:r>
      <w:r>
        <w:rPr>
          <w:sz w:val="24"/>
          <w:szCs w:val="24"/>
        </w:rPr>
        <w:t>_</w:t>
      </w:r>
      <w:r w:rsidR="00CD35E4">
        <w:rPr>
          <w:sz w:val="24"/>
          <w:szCs w:val="24"/>
        </w:rPr>
        <w:t>______</w:t>
      </w:r>
      <w:r>
        <w:rPr>
          <w:sz w:val="24"/>
          <w:szCs w:val="24"/>
        </w:rPr>
        <w:t>_______________________________</w:t>
      </w:r>
    </w:p>
    <w:p w:rsidR="00022568" w:rsidRPr="00022568" w:rsidRDefault="00022568" w:rsidP="00022568">
      <w:pPr>
        <w:autoSpaceDE w:val="0"/>
        <w:autoSpaceDN w:val="0"/>
        <w:adjustRightInd w:val="0"/>
        <w:jc w:val="center"/>
        <w:rPr>
          <w:i/>
        </w:rPr>
      </w:pPr>
      <w:r>
        <w:rPr>
          <w:i/>
        </w:rPr>
        <w:t xml:space="preserve">                                                                                           </w:t>
      </w:r>
      <w:proofErr w:type="gramStart"/>
      <w:r w:rsidRPr="00022568">
        <w:rPr>
          <w:i/>
        </w:rPr>
        <w:t>(фамилия, имя, отчество</w:t>
      </w:r>
      <w:r>
        <w:rPr>
          <w:i/>
        </w:rPr>
        <w:t xml:space="preserve"> -</w:t>
      </w:r>
      <w:proofErr w:type="gramEnd"/>
    </w:p>
    <w:p w:rsidR="00A058EE" w:rsidRPr="00A058EE" w:rsidRDefault="00022568" w:rsidP="00022568">
      <w:pPr>
        <w:autoSpaceDE w:val="0"/>
        <w:autoSpaceDN w:val="0"/>
        <w:adjustRightInd w:val="0"/>
        <w:jc w:val="right"/>
        <w:rPr>
          <w:sz w:val="24"/>
          <w:szCs w:val="24"/>
        </w:rPr>
      </w:pPr>
      <w:r>
        <w:rPr>
          <w:sz w:val="24"/>
          <w:szCs w:val="24"/>
        </w:rPr>
        <w:t>_____</w:t>
      </w:r>
      <w:r w:rsidR="00A058EE">
        <w:rPr>
          <w:sz w:val="24"/>
          <w:szCs w:val="24"/>
        </w:rPr>
        <w:t>________________________________</w:t>
      </w:r>
    </w:p>
    <w:p w:rsidR="00A058EE" w:rsidRPr="00022568" w:rsidRDefault="00022568" w:rsidP="00022568">
      <w:pPr>
        <w:jc w:val="center"/>
        <w:rPr>
          <w:i/>
        </w:rPr>
      </w:pPr>
      <w:r>
        <w:rPr>
          <w:i/>
        </w:rPr>
        <w:t xml:space="preserve">                                                                                       </w:t>
      </w:r>
      <w:r w:rsidR="00A058EE" w:rsidRPr="00022568">
        <w:rPr>
          <w:i/>
        </w:rPr>
        <w:t>для граждан</w:t>
      </w:r>
      <w:r>
        <w:rPr>
          <w:i/>
        </w:rPr>
        <w:t>)</w:t>
      </w:r>
    </w:p>
    <w:p w:rsidR="00022568" w:rsidRDefault="00022568" w:rsidP="00022568">
      <w:pPr>
        <w:jc w:val="right"/>
        <w:rPr>
          <w:sz w:val="24"/>
          <w:szCs w:val="24"/>
        </w:rPr>
      </w:pPr>
      <w:r>
        <w:rPr>
          <w:sz w:val="24"/>
          <w:szCs w:val="24"/>
        </w:rPr>
        <w:t>_____________________________________</w:t>
      </w:r>
    </w:p>
    <w:p w:rsidR="00022568" w:rsidRPr="00022568" w:rsidRDefault="00022568" w:rsidP="00022568">
      <w:pPr>
        <w:tabs>
          <w:tab w:val="left" w:pos="6086"/>
        </w:tabs>
        <w:rPr>
          <w:i/>
        </w:rPr>
      </w:pPr>
      <w:r>
        <w:rPr>
          <w:sz w:val="24"/>
          <w:szCs w:val="24"/>
        </w:rPr>
        <w:tab/>
      </w:r>
      <w:r w:rsidRPr="00022568">
        <w:rPr>
          <w:i/>
        </w:rPr>
        <w:t>полное наименование организации –</w:t>
      </w:r>
    </w:p>
    <w:p w:rsidR="00022568" w:rsidRDefault="00022568" w:rsidP="00022568">
      <w:pPr>
        <w:jc w:val="right"/>
        <w:rPr>
          <w:sz w:val="24"/>
          <w:szCs w:val="24"/>
        </w:rPr>
      </w:pPr>
      <w:r>
        <w:rPr>
          <w:sz w:val="24"/>
          <w:szCs w:val="24"/>
        </w:rPr>
        <w:t>_____________________________________</w:t>
      </w:r>
    </w:p>
    <w:p w:rsidR="00022568" w:rsidRPr="00CD35E4" w:rsidRDefault="00CD35E4" w:rsidP="00CD35E4">
      <w:pPr>
        <w:jc w:val="center"/>
        <w:rPr>
          <w:i/>
        </w:rPr>
      </w:pPr>
      <w:r>
        <w:rPr>
          <w:i/>
        </w:rPr>
        <w:t xml:space="preserve">                                                                                          </w:t>
      </w:r>
      <w:r w:rsidRPr="00CD35E4">
        <w:rPr>
          <w:i/>
        </w:rPr>
        <w:t>для юридических лиц)</w:t>
      </w:r>
    </w:p>
    <w:p w:rsidR="00022568" w:rsidRDefault="00CD35E4" w:rsidP="00022568">
      <w:pPr>
        <w:jc w:val="right"/>
        <w:rPr>
          <w:sz w:val="24"/>
          <w:szCs w:val="24"/>
        </w:rPr>
      </w:pPr>
      <w:r>
        <w:rPr>
          <w:sz w:val="24"/>
          <w:szCs w:val="24"/>
        </w:rPr>
        <w:t>_____________________________________</w:t>
      </w:r>
    </w:p>
    <w:p w:rsidR="00CD35E4" w:rsidRDefault="00CD35E4" w:rsidP="00022568">
      <w:pPr>
        <w:jc w:val="right"/>
        <w:rPr>
          <w:sz w:val="24"/>
          <w:szCs w:val="24"/>
        </w:rPr>
      </w:pPr>
    </w:p>
    <w:p w:rsidR="00CD35E4" w:rsidRDefault="00CD35E4" w:rsidP="00022568">
      <w:pPr>
        <w:jc w:val="right"/>
        <w:rPr>
          <w:sz w:val="24"/>
          <w:szCs w:val="24"/>
        </w:rPr>
      </w:pPr>
      <w:r>
        <w:rPr>
          <w:sz w:val="24"/>
          <w:szCs w:val="24"/>
        </w:rPr>
        <w:t>Куда_____________________________________</w:t>
      </w:r>
    </w:p>
    <w:p w:rsidR="00CD35E4" w:rsidRPr="00CD35E4" w:rsidRDefault="00CD35E4" w:rsidP="00CD35E4">
      <w:pPr>
        <w:jc w:val="center"/>
        <w:rPr>
          <w:i/>
        </w:rPr>
      </w:pPr>
      <w:r>
        <w:rPr>
          <w:i/>
        </w:rPr>
        <w:t xml:space="preserve">                                                                                 </w:t>
      </w:r>
      <w:proofErr w:type="gramStart"/>
      <w:r w:rsidRPr="00CD35E4">
        <w:rPr>
          <w:i/>
        </w:rPr>
        <w:t>(почтовый индекс и адрес</w:t>
      </w:r>
      <w:proofErr w:type="gramEnd"/>
    </w:p>
    <w:p w:rsidR="00CD35E4" w:rsidRDefault="00CD35E4" w:rsidP="00022568">
      <w:pPr>
        <w:jc w:val="right"/>
        <w:rPr>
          <w:sz w:val="24"/>
          <w:szCs w:val="24"/>
        </w:rPr>
      </w:pPr>
      <w:r>
        <w:rPr>
          <w:sz w:val="24"/>
          <w:szCs w:val="24"/>
        </w:rPr>
        <w:t>_____________________________________</w:t>
      </w:r>
    </w:p>
    <w:p w:rsidR="00CD35E4" w:rsidRPr="00CD35E4" w:rsidRDefault="00CD35E4" w:rsidP="00CD35E4">
      <w:pPr>
        <w:jc w:val="center"/>
        <w:rPr>
          <w:i/>
        </w:rPr>
      </w:pPr>
      <w:r>
        <w:rPr>
          <w:i/>
        </w:rPr>
        <w:t xml:space="preserve">                                                                              </w:t>
      </w:r>
      <w:r w:rsidRPr="00CD35E4">
        <w:rPr>
          <w:i/>
        </w:rPr>
        <w:t>заявителя согласно заявлению</w:t>
      </w:r>
    </w:p>
    <w:p w:rsidR="00CD35E4" w:rsidRDefault="00CD35E4" w:rsidP="00022568">
      <w:pPr>
        <w:jc w:val="right"/>
        <w:rPr>
          <w:sz w:val="24"/>
          <w:szCs w:val="24"/>
        </w:rPr>
      </w:pPr>
      <w:r>
        <w:rPr>
          <w:sz w:val="24"/>
          <w:szCs w:val="24"/>
        </w:rPr>
        <w:t>_____________________________________</w:t>
      </w:r>
    </w:p>
    <w:p w:rsidR="00CD35E4" w:rsidRPr="00CD35E4" w:rsidRDefault="00CD35E4" w:rsidP="00CD35E4">
      <w:pPr>
        <w:tabs>
          <w:tab w:val="left" w:pos="6955"/>
        </w:tabs>
        <w:rPr>
          <w:i/>
        </w:rPr>
      </w:pPr>
      <w:r>
        <w:rPr>
          <w:sz w:val="24"/>
          <w:szCs w:val="24"/>
        </w:rPr>
        <w:tab/>
      </w:r>
      <w:r w:rsidRPr="00CD35E4">
        <w:rPr>
          <w:i/>
        </w:rPr>
        <w:t>о переводе)</w:t>
      </w:r>
    </w:p>
    <w:p w:rsidR="00CD35E4" w:rsidRDefault="00CD35E4" w:rsidP="00022568">
      <w:pPr>
        <w:jc w:val="right"/>
        <w:rPr>
          <w:sz w:val="24"/>
          <w:szCs w:val="24"/>
        </w:rPr>
      </w:pPr>
      <w:r>
        <w:rPr>
          <w:sz w:val="24"/>
          <w:szCs w:val="24"/>
        </w:rPr>
        <w:t>_____________________________________</w:t>
      </w:r>
    </w:p>
    <w:p w:rsidR="00CD35E4" w:rsidRDefault="00CD35E4" w:rsidP="00022568">
      <w:pPr>
        <w:jc w:val="right"/>
        <w:rPr>
          <w:sz w:val="24"/>
          <w:szCs w:val="24"/>
        </w:rPr>
      </w:pPr>
    </w:p>
    <w:p w:rsidR="00CD35E4" w:rsidRPr="00CD35E4" w:rsidRDefault="00CD35E4" w:rsidP="00CD35E4">
      <w:pPr>
        <w:jc w:val="center"/>
        <w:rPr>
          <w:b/>
          <w:sz w:val="24"/>
          <w:szCs w:val="24"/>
        </w:rPr>
      </w:pPr>
      <w:r w:rsidRPr="00CD35E4">
        <w:rPr>
          <w:b/>
          <w:sz w:val="24"/>
          <w:szCs w:val="24"/>
        </w:rPr>
        <w:t>УВЕДОМЛЕНИЕ</w:t>
      </w:r>
    </w:p>
    <w:p w:rsidR="00CD35E4" w:rsidRPr="00CD35E4" w:rsidRDefault="00CD35E4" w:rsidP="00CD35E4">
      <w:pPr>
        <w:jc w:val="center"/>
        <w:rPr>
          <w:b/>
          <w:sz w:val="24"/>
          <w:szCs w:val="24"/>
        </w:rPr>
      </w:pPr>
      <w:r w:rsidRPr="00CD35E4">
        <w:rPr>
          <w:b/>
          <w:sz w:val="24"/>
          <w:szCs w:val="24"/>
        </w:rPr>
        <w:t xml:space="preserve">о переводе (отказе в переводе) </w:t>
      </w:r>
      <w:proofErr w:type="gramStart"/>
      <w:r w:rsidRPr="00CD35E4">
        <w:rPr>
          <w:b/>
          <w:sz w:val="24"/>
          <w:szCs w:val="24"/>
        </w:rPr>
        <w:t>жилого</w:t>
      </w:r>
      <w:proofErr w:type="gramEnd"/>
      <w:r w:rsidRPr="00CD35E4">
        <w:rPr>
          <w:b/>
          <w:sz w:val="24"/>
          <w:szCs w:val="24"/>
        </w:rPr>
        <w:t xml:space="preserve"> (нежилого)</w:t>
      </w:r>
    </w:p>
    <w:p w:rsidR="00CD35E4" w:rsidRDefault="00CD35E4" w:rsidP="00CD35E4">
      <w:pPr>
        <w:jc w:val="center"/>
        <w:rPr>
          <w:sz w:val="24"/>
          <w:szCs w:val="24"/>
        </w:rPr>
      </w:pPr>
      <w:r w:rsidRPr="00CD35E4">
        <w:rPr>
          <w:b/>
          <w:sz w:val="24"/>
          <w:szCs w:val="24"/>
        </w:rPr>
        <w:t>помещения в нежилое (жилое) помещение</w:t>
      </w:r>
    </w:p>
    <w:p w:rsidR="00CD35E4" w:rsidRDefault="00CD35E4" w:rsidP="00CD35E4">
      <w:pPr>
        <w:rPr>
          <w:sz w:val="24"/>
          <w:szCs w:val="24"/>
        </w:rPr>
      </w:pPr>
    </w:p>
    <w:p w:rsidR="00CD35E4" w:rsidRDefault="00CD35E4" w:rsidP="00CD35E4">
      <w:pPr>
        <w:rPr>
          <w:sz w:val="24"/>
          <w:szCs w:val="24"/>
        </w:rPr>
      </w:pPr>
    </w:p>
    <w:p w:rsidR="00CD35E4" w:rsidRDefault="00CD35E4" w:rsidP="00CD35E4">
      <w:pPr>
        <w:rPr>
          <w:sz w:val="24"/>
          <w:szCs w:val="24"/>
        </w:rPr>
      </w:pPr>
      <w:r>
        <w:rPr>
          <w:sz w:val="24"/>
          <w:szCs w:val="24"/>
        </w:rPr>
        <w:t>_____________________________________________________________________________</w:t>
      </w:r>
    </w:p>
    <w:p w:rsidR="00CD35E4" w:rsidRDefault="00CD35E4" w:rsidP="00CD35E4">
      <w:pPr>
        <w:rPr>
          <w:sz w:val="24"/>
          <w:szCs w:val="24"/>
        </w:rPr>
      </w:pPr>
      <w:r>
        <w:rPr>
          <w:i/>
        </w:rPr>
        <w:t xml:space="preserve">                       </w:t>
      </w:r>
      <w:proofErr w:type="gramStart"/>
      <w:r w:rsidRPr="00CD35E4">
        <w:rPr>
          <w:i/>
        </w:rPr>
        <w:t>(полное наименование органа местного</w:t>
      </w:r>
      <w:r w:rsidRPr="00CD35E4">
        <w:rPr>
          <w:sz w:val="24"/>
          <w:szCs w:val="24"/>
        </w:rPr>
        <w:t xml:space="preserve"> </w:t>
      </w:r>
      <w:r w:rsidRPr="00CD35E4">
        <w:rPr>
          <w:i/>
        </w:rPr>
        <w:t>самоуправления,</w:t>
      </w:r>
      <w:r w:rsidRPr="00CD35E4">
        <w:rPr>
          <w:sz w:val="24"/>
          <w:szCs w:val="24"/>
        </w:rPr>
        <w:t xml:space="preserve"> </w:t>
      </w:r>
      <w:r>
        <w:rPr>
          <w:sz w:val="24"/>
          <w:szCs w:val="24"/>
        </w:rPr>
        <w:t>_____________________________________________________________________________</w:t>
      </w:r>
      <w:proofErr w:type="gramEnd"/>
    </w:p>
    <w:p w:rsidR="00CD35E4" w:rsidRDefault="00CD35E4" w:rsidP="00CD35E4">
      <w:pPr>
        <w:rPr>
          <w:i/>
        </w:rPr>
      </w:pPr>
      <w:r>
        <w:rPr>
          <w:i/>
        </w:rPr>
        <w:t xml:space="preserve">                                          </w:t>
      </w:r>
      <w:r w:rsidRPr="00CD35E4">
        <w:rPr>
          <w:i/>
        </w:rPr>
        <w:t>осуществляющего перевод помещения)</w:t>
      </w:r>
    </w:p>
    <w:p w:rsidR="00CD35E4" w:rsidRPr="00CD35E4" w:rsidRDefault="00CD35E4" w:rsidP="00CD35E4"/>
    <w:p w:rsidR="00CD35E4" w:rsidRDefault="00CD35E4" w:rsidP="00CD35E4"/>
    <w:p w:rsidR="00CD35E4" w:rsidRPr="00CD35E4" w:rsidRDefault="00CD35E4" w:rsidP="00CD35E4">
      <w:r w:rsidRPr="00CD35E4">
        <w:t>рассмотрев представленные в соответствии с частью 2 статьи 23 Жилищного кодекса Российской</w:t>
      </w:r>
    </w:p>
    <w:p w:rsidR="00CD35E4" w:rsidRPr="00CD35E4" w:rsidRDefault="00CD35E4" w:rsidP="00CD35E4">
      <w:r w:rsidRPr="00CD35E4">
        <w:t>Федерации документы о переводе помещения общей площадью</w:t>
      </w:r>
      <w:r>
        <w:t>_________________________________</w:t>
      </w:r>
      <w:r w:rsidRPr="00CD35E4">
        <w:t xml:space="preserve"> кв. м,</w:t>
      </w:r>
    </w:p>
    <w:p w:rsidR="00CD35E4" w:rsidRDefault="00CD35E4" w:rsidP="00CD35E4">
      <w:proofErr w:type="gramStart"/>
      <w:r w:rsidRPr="00CD35E4">
        <w:t>находящегося</w:t>
      </w:r>
      <w:proofErr w:type="gramEnd"/>
      <w:r w:rsidRPr="00CD35E4">
        <w:t xml:space="preserve"> по адресу:</w:t>
      </w:r>
    </w:p>
    <w:p w:rsidR="00CD35E4" w:rsidRDefault="00CD35E4" w:rsidP="00CD35E4">
      <w:r>
        <w:t>_____________________________________________________________________________________________</w:t>
      </w:r>
    </w:p>
    <w:p w:rsidR="00CD35E4" w:rsidRDefault="00CD35E4" w:rsidP="00CD35E4">
      <w:pPr>
        <w:rPr>
          <w:i/>
        </w:rPr>
      </w:pPr>
      <w:r w:rsidRPr="00CD35E4">
        <w:rPr>
          <w:i/>
        </w:rPr>
        <w:t>(наименование городского или сельского поселения)</w:t>
      </w:r>
    </w:p>
    <w:p w:rsidR="00CD35E4" w:rsidRPr="00CD35E4" w:rsidRDefault="00CD35E4" w:rsidP="00CD35E4">
      <w:pPr>
        <w:rPr>
          <w:i/>
        </w:rPr>
      </w:pPr>
      <w:r>
        <w:rPr>
          <w:i/>
        </w:rPr>
        <w:t>_____________________________________________________________________________________________</w:t>
      </w:r>
    </w:p>
    <w:p w:rsidR="00CD35E4" w:rsidRPr="00CD35E4" w:rsidRDefault="00CD35E4" w:rsidP="00CD35E4">
      <w:pPr>
        <w:rPr>
          <w:i/>
        </w:rPr>
      </w:pPr>
      <w:r w:rsidRPr="00CD35E4">
        <w:rPr>
          <w:i/>
        </w:rPr>
        <w:t>(наименование улицы, площади, проспекта, бульвара, проезда и т.п.)</w:t>
      </w:r>
    </w:p>
    <w:p w:rsidR="00CD35E4" w:rsidRPr="00CD35E4" w:rsidRDefault="00CD35E4" w:rsidP="00CD35E4">
      <w:pPr>
        <w:rPr>
          <w:i/>
        </w:rPr>
      </w:pPr>
    </w:p>
    <w:p w:rsidR="00CD35E4" w:rsidRDefault="00CD35E4" w:rsidP="00CD35E4">
      <w:r w:rsidRPr="00CD35E4">
        <w:t xml:space="preserve">дом </w:t>
      </w:r>
      <w:r>
        <w:t>_________</w:t>
      </w:r>
      <w:r w:rsidRPr="00CD35E4">
        <w:t>, корпус (владение, строение)</w:t>
      </w:r>
      <w:r w:rsidR="00352500">
        <w:t>_________</w:t>
      </w:r>
      <w:proofErr w:type="gramStart"/>
      <w:r w:rsidRPr="00CD35E4">
        <w:t xml:space="preserve"> ,</w:t>
      </w:r>
      <w:proofErr w:type="gramEnd"/>
      <w:r w:rsidRPr="00CD35E4">
        <w:t xml:space="preserve"> </w:t>
      </w:r>
      <w:proofErr w:type="spellStart"/>
      <w:r w:rsidRPr="00CD35E4">
        <w:t>кв</w:t>
      </w:r>
      <w:proofErr w:type="spellEnd"/>
      <w:r w:rsidR="00352500">
        <w:t>______</w:t>
      </w:r>
      <w:r w:rsidRPr="00CD35E4">
        <w:t>. , из жилого (нежилого) в нежилое (жилое)</w:t>
      </w:r>
    </w:p>
    <w:p w:rsidR="00352500" w:rsidRPr="00CD35E4" w:rsidRDefault="00352500" w:rsidP="00CD35E4">
      <w:r>
        <w:rPr>
          <w:i/>
        </w:rPr>
        <w:t xml:space="preserve">                                </w:t>
      </w:r>
      <w:r w:rsidRPr="00352500">
        <w:rPr>
          <w:i/>
        </w:rPr>
        <w:t xml:space="preserve">(ненужное зачеркнуть) </w:t>
      </w:r>
      <w:r>
        <w:rPr>
          <w:i/>
        </w:rPr>
        <w:t xml:space="preserve">                                                      </w:t>
      </w:r>
      <w:r w:rsidRPr="00352500">
        <w:rPr>
          <w:i/>
        </w:rPr>
        <w:t>(ненужное зачеркнуть)</w:t>
      </w:r>
    </w:p>
    <w:p w:rsidR="00CD35E4" w:rsidRPr="00CD35E4" w:rsidRDefault="00CD35E4" w:rsidP="00CD35E4">
      <w:r w:rsidRPr="00CD35E4">
        <w:t>в целях использования помещения в качестве</w:t>
      </w:r>
      <w:r>
        <w:t>______________________________________________________</w:t>
      </w:r>
      <w:r w:rsidR="00352500">
        <w:t>,</w:t>
      </w:r>
    </w:p>
    <w:p w:rsidR="00CD35E4" w:rsidRDefault="00CD35E4" w:rsidP="00CD35E4">
      <w:pPr>
        <w:rPr>
          <w:i/>
        </w:rPr>
      </w:pPr>
      <w:r>
        <w:rPr>
          <w:i/>
        </w:rPr>
        <w:t xml:space="preserve">                                                                                     </w:t>
      </w:r>
      <w:proofErr w:type="gramStart"/>
      <w:r w:rsidRPr="00CD35E4">
        <w:rPr>
          <w:i/>
        </w:rPr>
        <w:t>(вид использования помещения в соответствии</w:t>
      </w:r>
      <w:proofErr w:type="gramEnd"/>
    </w:p>
    <w:p w:rsidR="00CD35E4" w:rsidRPr="00CD35E4" w:rsidRDefault="00CD35E4" w:rsidP="00CD35E4">
      <w:pPr>
        <w:rPr>
          <w:i/>
        </w:rPr>
      </w:pPr>
      <w:r>
        <w:rPr>
          <w:i/>
        </w:rPr>
        <w:t>_____________________________________________________________________________________________</w:t>
      </w:r>
    </w:p>
    <w:p w:rsidR="00CD35E4" w:rsidRPr="00352500" w:rsidRDefault="00352500" w:rsidP="00CD35E4">
      <w:pPr>
        <w:rPr>
          <w:i/>
        </w:rPr>
      </w:pPr>
      <w:r>
        <w:rPr>
          <w:i/>
        </w:rPr>
        <w:t xml:space="preserve">                                                                     </w:t>
      </w:r>
      <w:r w:rsidR="00CD35E4" w:rsidRPr="00352500">
        <w:rPr>
          <w:i/>
        </w:rPr>
        <w:t>с заявлением о переводе)</w:t>
      </w:r>
    </w:p>
    <w:p w:rsidR="00CD35E4" w:rsidRPr="00CD35E4" w:rsidRDefault="00CD35E4" w:rsidP="00CD35E4">
      <w:r w:rsidRPr="00CD35E4">
        <w:t>РЕШИЛ</w:t>
      </w:r>
      <w:proofErr w:type="gramStart"/>
      <w:r w:rsidRPr="00CD35E4">
        <w:t xml:space="preserve"> (</w:t>
      </w:r>
      <w:r w:rsidR="00352500">
        <w:t>___________________________________________________________________________________</w:t>
      </w:r>
      <w:r w:rsidRPr="00CD35E4">
        <w:t xml:space="preserve"> ):</w:t>
      </w:r>
      <w:proofErr w:type="gramEnd"/>
    </w:p>
    <w:p w:rsidR="00CD35E4" w:rsidRPr="00352500" w:rsidRDefault="00CD35E4" w:rsidP="00352500">
      <w:pPr>
        <w:jc w:val="center"/>
        <w:rPr>
          <w:i/>
        </w:rPr>
      </w:pPr>
      <w:r w:rsidRPr="00352500">
        <w:rPr>
          <w:i/>
        </w:rPr>
        <w:t>(наименование акта, дата его принятия и номер)</w:t>
      </w:r>
    </w:p>
    <w:p w:rsidR="00352500" w:rsidRDefault="00352500" w:rsidP="00CD35E4"/>
    <w:p w:rsidR="00CD35E4" w:rsidRPr="00CD35E4" w:rsidRDefault="00CD35E4" w:rsidP="00CD35E4">
      <w:r w:rsidRPr="00CD35E4">
        <w:t>1. Помещение на основании приложенных к заявлению документов:</w:t>
      </w:r>
    </w:p>
    <w:p w:rsidR="00352500" w:rsidRDefault="00352500" w:rsidP="00CD35E4"/>
    <w:p w:rsidR="00CD35E4" w:rsidRPr="00CD35E4" w:rsidRDefault="00CD35E4" w:rsidP="00CD35E4">
      <w:r w:rsidRPr="00CD35E4">
        <w:t xml:space="preserve">а) перевести </w:t>
      </w:r>
      <w:r w:rsidRPr="00352500">
        <w:rPr>
          <w:u w:val="single"/>
        </w:rPr>
        <w:t xml:space="preserve">из </w:t>
      </w:r>
      <w:proofErr w:type="gramStart"/>
      <w:r w:rsidRPr="00352500">
        <w:rPr>
          <w:u w:val="single"/>
        </w:rPr>
        <w:t>жилого</w:t>
      </w:r>
      <w:proofErr w:type="gramEnd"/>
      <w:r w:rsidRPr="00352500">
        <w:rPr>
          <w:u w:val="single"/>
        </w:rPr>
        <w:t xml:space="preserve"> (нежилого) в нежилое (жилое)</w:t>
      </w:r>
      <w:r w:rsidRPr="00CD35E4">
        <w:t xml:space="preserve"> без предварительных условий;</w:t>
      </w:r>
    </w:p>
    <w:p w:rsidR="00CD35E4" w:rsidRDefault="00352500" w:rsidP="00CD35E4">
      <w:pPr>
        <w:rPr>
          <w:i/>
        </w:rPr>
      </w:pPr>
      <w:r>
        <w:rPr>
          <w:i/>
        </w:rPr>
        <w:t xml:space="preserve">                                          </w:t>
      </w:r>
      <w:r w:rsidR="00CD35E4" w:rsidRPr="00352500">
        <w:rPr>
          <w:i/>
        </w:rPr>
        <w:t>(ненужное зачеркнуть)</w:t>
      </w:r>
    </w:p>
    <w:p w:rsidR="00352500" w:rsidRDefault="00352500" w:rsidP="00CD35E4">
      <w:pPr>
        <w:rPr>
          <w:i/>
        </w:rPr>
      </w:pPr>
    </w:p>
    <w:p w:rsidR="00352500" w:rsidRDefault="00352500" w:rsidP="00CD35E4">
      <w:pPr>
        <w:rPr>
          <w:i/>
        </w:rPr>
      </w:pPr>
    </w:p>
    <w:p w:rsidR="00352500" w:rsidRPr="00352500" w:rsidRDefault="00352500" w:rsidP="00352500">
      <w:r w:rsidRPr="00352500">
        <w:t xml:space="preserve">б) перевести из жилого (нежилого) в </w:t>
      </w:r>
      <w:proofErr w:type="gramStart"/>
      <w:r w:rsidRPr="00352500">
        <w:t>нежилое</w:t>
      </w:r>
      <w:proofErr w:type="gramEnd"/>
      <w:r w:rsidRPr="00352500">
        <w:t xml:space="preserve"> (жилое) при условии проведения в установленном</w:t>
      </w:r>
    </w:p>
    <w:p w:rsidR="00352500" w:rsidRDefault="00352500" w:rsidP="00352500">
      <w:proofErr w:type="gramStart"/>
      <w:r w:rsidRPr="00352500">
        <w:t>порядке</w:t>
      </w:r>
      <w:proofErr w:type="gramEnd"/>
      <w:r w:rsidRPr="00352500">
        <w:t xml:space="preserve"> следующих видов работ:</w:t>
      </w:r>
    </w:p>
    <w:p w:rsidR="00352500" w:rsidRPr="00352500" w:rsidRDefault="00352500" w:rsidP="00352500">
      <w:r>
        <w:t>_____________________________________________________________________________________________</w:t>
      </w:r>
    </w:p>
    <w:p w:rsidR="00352500" w:rsidRDefault="00352500" w:rsidP="00352500">
      <w:pPr>
        <w:jc w:val="center"/>
        <w:rPr>
          <w:i/>
        </w:rPr>
      </w:pPr>
      <w:proofErr w:type="gramStart"/>
      <w:r w:rsidRPr="00352500">
        <w:rPr>
          <w:i/>
        </w:rPr>
        <w:t>(перечень работ по переустройству</w:t>
      </w:r>
      <w:proofErr w:type="gramEnd"/>
    </w:p>
    <w:p w:rsidR="00352500" w:rsidRPr="00352500" w:rsidRDefault="00352500" w:rsidP="00352500">
      <w:pPr>
        <w:jc w:val="both"/>
        <w:rPr>
          <w:i/>
        </w:rPr>
      </w:pPr>
      <w:r>
        <w:rPr>
          <w:i/>
        </w:rPr>
        <w:t>______________________________________________________________________________________</w:t>
      </w:r>
    </w:p>
    <w:p w:rsidR="00352500" w:rsidRDefault="00352500" w:rsidP="00352500">
      <w:pPr>
        <w:jc w:val="center"/>
        <w:rPr>
          <w:i/>
        </w:rPr>
      </w:pPr>
      <w:r w:rsidRPr="00352500">
        <w:rPr>
          <w:i/>
        </w:rPr>
        <w:t>(перепланировке) помещения</w:t>
      </w:r>
    </w:p>
    <w:p w:rsidR="00352500" w:rsidRPr="00352500" w:rsidRDefault="00352500" w:rsidP="00352500">
      <w:pPr>
        <w:jc w:val="center"/>
        <w:rPr>
          <w:i/>
        </w:rPr>
      </w:pPr>
      <w:r>
        <w:rPr>
          <w:i/>
        </w:rPr>
        <w:t>______________________________________________________________________________________</w:t>
      </w:r>
    </w:p>
    <w:p w:rsidR="00352500" w:rsidRDefault="00352500" w:rsidP="00352500">
      <w:pPr>
        <w:jc w:val="center"/>
        <w:rPr>
          <w:i/>
        </w:rPr>
      </w:pPr>
      <w:r w:rsidRPr="00352500">
        <w:rPr>
          <w:i/>
        </w:rPr>
        <w:t>или иных необходимых работ по ремонту, реконструкции, реставрации помещения)</w:t>
      </w:r>
    </w:p>
    <w:p w:rsidR="00352500" w:rsidRPr="00352500" w:rsidRDefault="00352500" w:rsidP="00352500">
      <w:pPr>
        <w:jc w:val="center"/>
        <w:rPr>
          <w:i/>
        </w:rPr>
      </w:pPr>
      <w:r>
        <w:rPr>
          <w:i/>
        </w:rPr>
        <w:t>______________________________________________________________________________________.</w:t>
      </w:r>
    </w:p>
    <w:p w:rsidR="00352500" w:rsidRPr="00352500" w:rsidRDefault="00352500" w:rsidP="00352500"/>
    <w:p w:rsidR="00352500" w:rsidRPr="00352500" w:rsidRDefault="00352500" w:rsidP="00352500">
      <w:r w:rsidRPr="00352500">
        <w:t xml:space="preserve">2. Отказать в переводе указанного помещения из жилого (нежилого) в </w:t>
      </w:r>
      <w:proofErr w:type="gramStart"/>
      <w:r w:rsidRPr="00352500">
        <w:t>нежилое</w:t>
      </w:r>
      <w:proofErr w:type="gramEnd"/>
      <w:r w:rsidRPr="00352500">
        <w:t xml:space="preserve"> (жилое)</w:t>
      </w:r>
    </w:p>
    <w:p w:rsidR="00352500" w:rsidRDefault="00352500" w:rsidP="00352500">
      <w:r w:rsidRPr="00352500">
        <w:t xml:space="preserve">в связи </w:t>
      </w:r>
      <w:proofErr w:type="gramStart"/>
      <w:r w:rsidRPr="00352500">
        <w:t>с</w:t>
      </w:r>
      <w:proofErr w:type="gramEnd"/>
    </w:p>
    <w:p w:rsidR="00352500" w:rsidRPr="00352500" w:rsidRDefault="00352500" w:rsidP="00352500">
      <w:r>
        <w:t>_____________________________________________________________________________________________</w:t>
      </w:r>
    </w:p>
    <w:p w:rsidR="00352500" w:rsidRDefault="00352500" w:rsidP="00352500">
      <w:pPr>
        <w:jc w:val="center"/>
        <w:rPr>
          <w:i/>
        </w:rPr>
      </w:pPr>
      <w:r w:rsidRPr="00352500">
        <w:rPr>
          <w:i/>
        </w:rPr>
        <w:t>(основани</w:t>
      </w:r>
      <w:proofErr w:type="gramStart"/>
      <w:r w:rsidRPr="00352500">
        <w:rPr>
          <w:i/>
        </w:rPr>
        <w:t>е(</w:t>
      </w:r>
      <w:proofErr w:type="gramEnd"/>
      <w:r w:rsidRPr="00352500">
        <w:rPr>
          <w:i/>
        </w:rPr>
        <w:t>я), установленное частью 1 статьи 24 Жилищного кодекса Российской Федерации)</w:t>
      </w:r>
    </w:p>
    <w:p w:rsidR="00352500" w:rsidRDefault="00352500" w:rsidP="00352500">
      <w:pPr>
        <w:jc w:val="both"/>
        <w:rPr>
          <w:i/>
        </w:rPr>
      </w:pPr>
    </w:p>
    <w:p w:rsidR="00352500" w:rsidRPr="00352500" w:rsidRDefault="00352500" w:rsidP="00352500">
      <w:pPr>
        <w:jc w:val="both"/>
        <w:rPr>
          <w:i/>
        </w:rPr>
      </w:pPr>
      <w:r>
        <w:rPr>
          <w:i/>
        </w:rPr>
        <w:t>___________________________________                  _________________          ____________________</w:t>
      </w:r>
    </w:p>
    <w:p w:rsidR="00352500" w:rsidRPr="00352500" w:rsidRDefault="00352500" w:rsidP="00352500">
      <w:pPr>
        <w:rPr>
          <w:i/>
        </w:rPr>
      </w:pPr>
      <w:r w:rsidRPr="00352500">
        <w:rPr>
          <w:i/>
        </w:rPr>
        <w:t>(должность лица, подписавшего уведомление)</w:t>
      </w:r>
      <w:r>
        <w:rPr>
          <w:i/>
        </w:rPr>
        <w:t xml:space="preserve">                     </w:t>
      </w:r>
      <w:r w:rsidRPr="00352500">
        <w:rPr>
          <w:i/>
        </w:rPr>
        <w:t xml:space="preserve"> (подпись) </w:t>
      </w:r>
      <w:r>
        <w:rPr>
          <w:i/>
        </w:rPr>
        <w:t xml:space="preserve">                         </w:t>
      </w:r>
      <w:r w:rsidRPr="00352500">
        <w:rPr>
          <w:i/>
        </w:rPr>
        <w:t>(расшифровка подписи)</w:t>
      </w:r>
    </w:p>
    <w:p w:rsidR="00352500" w:rsidRDefault="00352500" w:rsidP="00352500">
      <w:pPr>
        <w:rPr>
          <w:i/>
        </w:rPr>
      </w:pPr>
    </w:p>
    <w:p w:rsidR="00352500" w:rsidRPr="00352500" w:rsidRDefault="00352500" w:rsidP="00352500">
      <w:pPr>
        <w:rPr>
          <w:i/>
        </w:rPr>
      </w:pPr>
      <w:r w:rsidRPr="00352500">
        <w:rPr>
          <w:i/>
        </w:rPr>
        <w:t>“</w:t>
      </w:r>
      <w:r>
        <w:rPr>
          <w:i/>
        </w:rPr>
        <w:t>_______</w:t>
      </w:r>
      <w:r w:rsidRPr="00352500">
        <w:rPr>
          <w:i/>
        </w:rPr>
        <w:t xml:space="preserve"> ” </w:t>
      </w:r>
      <w:r>
        <w:rPr>
          <w:i/>
        </w:rPr>
        <w:t>20___</w:t>
      </w:r>
      <w:r w:rsidRPr="00352500">
        <w:rPr>
          <w:i/>
        </w:rPr>
        <w:t>г.</w:t>
      </w:r>
    </w:p>
    <w:p w:rsidR="00F67C4F" w:rsidRDefault="00F67C4F" w:rsidP="00352500"/>
    <w:p w:rsidR="00F67C4F" w:rsidRDefault="00F67C4F" w:rsidP="00352500"/>
    <w:p w:rsidR="00352500" w:rsidRPr="00352500" w:rsidRDefault="00352500" w:rsidP="00352500">
      <w:pPr>
        <w:sectPr w:rsidR="00352500" w:rsidRPr="00352500" w:rsidSect="00543A04">
          <w:headerReference w:type="default" r:id="rId10"/>
          <w:pgSz w:w="11906" w:h="16838" w:code="9"/>
          <w:pgMar w:top="567" w:right="1134" w:bottom="567" w:left="1134" w:header="720" w:footer="720" w:gutter="0"/>
          <w:cols w:space="720"/>
          <w:titlePg/>
          <w:docGrid w:linePitch="272"/>
        </w:sectPr>
      </w:pPr>
      <w:r w:rsidRPr="00352500">
        <w:t>М.П.</w:t>
      </w:r>
    </w:p>
    <w:p w:rsidR="00E23F21" w:rsidRPr="002975E9" w:rsidRDefault="00D65193" w:rsidP="00E23F21">
      <w:pPr>
        <w:autoSpaceDE w:val="0"/>
        <w:autoSpaceDN w:val="0"/>
        <w:adjustRightInd w:val="0"/>
        <w:ind w:left="11766"/>
        <w:rPr>
          <w:color w:val="000000"/>
        </w:rPr>
      </w:pPr>
      <w:r>
        <w:rPr>
          <w:color w:val="000000"/>
        </w:rPr>
        <w:lastRenderedPageBreak/>
        <w:t>Приложение 4</w:t>
      </w:r>
      <w:r w:rsidR="00E23F21" w:rsidRPr="002975E9">
        <w:rPr>
          <w:color w:val="000000"/>
        </w:rPr>
        <w:t xml:space="preserve"> </w:t>
      </w:r>
    </w:p>
    <w:p w:rsidR="00E23F21" w:rsidRPr="00E23F21" w:rsidRDefault="00E23F21" w:rsidP="00E23F21">
      <w:pPr>
        <w:widowControl w:val="0"/>
        <w:autoSpaceDE w:val="0"/>
        <w:autoSpaceDN w:val="0"/>
        <w:jc w:val="center"/>
        <w:rPr>
          <w:b/>
          <w:sz w:val="24"/>
          <w:szCs w:val="24"/>
        </w:rPr>
      </w:pPr>
      <w:r w:rsidRPr="00E23F21">
        <w:rPr>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E23F21" w:rsidRPr="00E23F21" w:rsidRDefault="00E23F21" w:rsidP="00E23F21">
      <w:pPr>
        <w:widowControl w:val="0"/>
        <w:autoSpaceDE w:val="0"/>
        <w:autoSpaceDN w:val="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3"/>
        <w:gridCol w:w="1970"/>
        <w:gridCol w:w="2286"/>
        <w:gridCol w:w="1913"/>
        <w:gridCol w:w="1982"/>
        <w:gridCol w:w="2515"/>
        <w:gridCol w:w="2562"/>
      </w:tblGrid>
      <w:tr w:rsidR="00E23F21" w:rsidRPr="00E23F21" w:rsidTr="00FA7DB4">
        <w:tc>
          <w:tcPr>
            <w:tcW w:w="1983" w:type="dxa"/>
            <w:shd w:val="clear" w:color="auto" w:fill="auto"/>
          </w:tcPr>
          <w:p w:rsidR="00E23F21" w:rsidRPr="00E23F21" w:rsidRDefault="00E23F21" w:rsidP="00E23F21">
            <w:pPr>
              <w:widowControl w:val="0"/>
              <w:autoSpaceDE w:val="0"/>
              <w:autoSpaceDN w:val="0"/>
              <w:jc w:val="center"/>
            </w:pPr>
            <w:r w:rsidRPr="00E23F21">
              <w:t>Основание для начала административной процедуры</w:t>
            </w:r>
          </w:p>
        </w:tc>
        <w:tc>
          <w:tcPr>
            <w:tcW w:w="1970" w:type="dxa"/>
            <w:shd w:val="clear" w:color="auto" w:fill="auto"/>
          </w:tcPr>
          <w:p w:rsidR="00E23F21" w:rsidRPr="00E23F21" w:rsidRDefault="00E23F21" w:rsidP="00E23F21">
            <w:pPr>
              <w:widowControl w:val="0"/>
              <w:autoSpaceDE w:val="0"/>
              <w:autoSpaceDN w:val="0"/>
              <w:jc w:val="center"/>
            </w:pPr>
            <w:r w:rsidRPr="00E23F21">
              <w:t>Содержание административных действий</w:t>
            </w:r>
          </w:p>
        </w:tc>
        <w:tc>
          <w:tcPr>
            <w:tcW w:w="2286" w:type="dxa"/>
            <w:shd w:val="clear" w:color="auto" w:fill="auto"/>
          </w:tcPr>
          <w:p w:rsidR="00E23F21" w:rsidRPr="00E23F21" w:rsidRDefault="00E23F21" w:rsidP="00E23F21">
            <w:pPr>
              <w:widowControl w:val="0"/>
              <w:autoSpaceDE w:val="0"/>
              <w:autoSpaceDN w:val="0"/>
              <w:jc w:val="center"/>
            </w:pPr>
            <w:r w:rsidRPr="00E23F21">
              <w:t>Срок выполнения административных действий</w:t>
            </w:r>
          </w:p>
        </w:tc>
        <w:tc>
          <w:tcPr>
            <w:tcW w:w="1913" w:type="dxa"/>
            <w:shd w:val="clear" w:color="auto" w:fill="auto"/>
          </w:tcPr>
          <w:p w:rsidR="00E23F21" w:rsidRPr="00E23F21" w:rsidRDefault="00E23F21" w:rsidP="00E23F21">
            <w:pPr>
              <w:widowControl w:val="0"/>
              <w:autoSpaceDE w:val="0"/>
              <w:autoSpaceDN w:val="0"/>
              <w:jc w:val="center"/>
            </w:pPr>
            <w:r w:rsidRPr="00E23F21">
              <w:t>Должностное лицо, ответственное за выполнение административного действия</w:t>
            </w:r>
          </w:p>
        </w:tc>
        <w:tc>
          <w:tcPr>
            <w:tcW w:w="1982" w:type="dxa"/>
            <w:shd w:val="clear" w:color="auto" w:fill="auto"/>
          </w:tcPr>
          <w:p w:rsidR="00E23F21" w:rsidRPr="00E23F21" w:rsidRDefault="00E23F21" w:rsidP="00E23F21">
            <w:pPr>
              <w:widowControl w:val="0"/>
              <w:autoSpaceDE w:val="0"/>
              <w:autoSpaceDN w:val="0"/>
              <w:jc w:val="center"/>
            </w:pPr>
            <w:r w:rsidRPr="00E23F21">
              <w:t>Место выполнения административного действия/ используемая информационная система</w:t>
            </w:r>
          </w:p>
        </w:tc>
        <w:tc>
          <w:tcPr>
            <w:tcW w:w="2515" w:type="dxa"/>
            <w:shd w:val="clear" w:color="auto" w:fill="auto"/>
          </w:tcPr>
          <w:p w:rsidR="00E23F21" w:rsidRPr="00E23F21" w:rsidRDefault="00E23F21" w:rsidP="00E23F21">
            <w:pPr>
              <w:widowControl w:val="0"/>
              <w:autoSpaceDE w:val="0"/>
              <w:autoSpaceDN w:val="0"/>
              <w:jc w:val="center"/>
            </w:pPr>
            <w:r w:rsidRPr="00E23F21">
              <w:t>Критерии принятия решения</w:t>
            </w:r>
          </w:p>
        </w:tc>
        <w:tc>
          <w:tcPr>
            <w:tcW w:w="2562" w:type="dxa"/>
            <w:shd w:val="clear" w:color="auto" w:fill="auto"/>
          </w:tcPr>
          <w:p w:rsidR="00E23F21" w:rsidRPr="00E23F21" w:rsidRDefault="00E23F21" w:rsidP="00E23F21">
            <w:pPr>
              <w:widowControl w:val="0"/>
              <w:autoSpaceDE w:val="0"/>
              <w:autoSpaceDN w:val="0"/>
              <w:jc w:val="center"/>
            </w:pPr>
            <w:r w:rsidRPr="00E23F21">
              <w:t>Результат административного действия, способ фиксации</w:t>
            </w:r>
          </w:p>
        </w:tc>
      </w:tr>
      <w:tr w:rsidR="00E23F21" w:rsidRPr="00E23F21" w:rsidTr="00FA7DB4">
        <w:tc>
          <w:tcPr>
            <w:tcW w:w="1983" w:type="dxa"/>
            <w:shd w:val="clear" w:color="auto" w:fill="auto"/>
          </w:tcPr>
          <w:p w:rsidR="00E23F21" w:rsidRPr="00E23F21" w:rsidRDefault="00E23F21" w:rsidP="00E23F21">
            <w:pPr>
              <w:widowControl w:val="0"/>
              <w:autoSpaceDE w:val="0"/>
              <w:autoSpaceDN w:val="0"/>
              <w:jc w:val="center"/>
              <w:rPr>
                <w:b/>
              </w:rPr>
            </w:pPr>
            <w:r w:rsidRPr="00E23F21">
              <w:rPr>
                <w:b/>
              </w:rPr>
              <w:t>1</w:t>
            </w:r>
          </w:p>
        </w:tc>
        <w:tc>
          <w:tcPr>
            <w:tcW w:w="1970" w:type="dxa"/>
            <w:shd w:val="clear" w:color="auto" w:fill="auto"/>
          </w:tcPr>
          <w:p w:rsidR="00E23F21" w:rsidRPr="00E23F21" w:rsidRDefault="00E23F21" w:rsidP="00E23F21">
            <w:pPr>
              <w:widowControl w:val="0"/>
              <w:autoSpaceDE w:val="0"/>
              <w:autoSpaceDN w:val="0"/>
              <w:jc w:val="center"/>
              <w:rPr>
                <w:b/>
              </w:rPr>
            </w:pPr>
            <w:r w:rsidRPr="00E23F21">
              <w:rPr>
                <w:b/>
              </w:rPr>
              <w:t>2</w:t>
            </w:r>
          </w:p>
        </w:tc>
        <w:tc>
          <w:tcPr>
            <w:tcW w:w="2286" w:type="dxa"/>
            <w:shd w:val="clear" w:color="auto" w:fill="auto"/>
          </w:tcPr>
          <w:p w:rsidR="00E23F21" w:rsidRPr="00E23F21" w:rsidRDefault="00E23F21" w:rsidP="00E23F21">
            <w:pPr>
              <w:widowControl w:val="0"/>
              <w:autoSpaceDE w:val="0"/>
              <w:autoSpaceDN w:val="0"/>
              <w:jc w:val="center"/>
              <w:rPr>
                <w:b/>
              </w:rPr>
            </w:pPr>
            <w:r w:rsidRPr="00E23F21">
              <w:rPr>
                <w:b/>
              </w:rPr>
              <w:t>3</w:t>
            </w:r>
          </w:p>
        </w:tc>
        <w:tc>
          <w:tcPr>
            <w:tcW w:w="1913" w:type="dxa"/>
            <w:shd w:val="clear" w:color="auto" w:fill="auto"/>
          </w:tcPr>
          <w:p w:rsidR="00E23F21" w:rsidRPr="00E23F21" w:rsidRDefault="00E23F21" w:rsidP="00E23F21">
            <w:pPr>
              <w:widowControl w:val="0"/>
              <w:autoSpaceDE w:val="0"/>
              <w:autoSpaceDN w:val="0"/>
              <w:jc w:val="center"/>
              <w:rPr>
                <w:b/>
              </w:rPr>
            </w:pPr>
            <w:r w:rsidRPr="00E23F21">
              <w:rPr>
                <w:b/>
              </w:rPr>
              <w:t>4</w:t>
            </w:r>
          </w:p>
        </w:tc>
        <w:tc>
          <w:tcPr>
            <w:tcW w:w="1982" w:type="dxa"/>
            <w:shd w:val="clear" w:color="auto" w:fill="auto"/>
          </w:tcPr>
          <w:p w:rsidR="00E23F21" w:rsidRPr="00E23F21" w:rsidRDefault="00E23F21" w:rsidP="00E23F21">
            <w:pPr>
              <w:widowControl w:val="0"/>
              <w:autoSpaceDE w:val="0"/>
              <w:autoSpaceDN w:val="0"/>
              <w:jc w:val="center"/>
              <w:rPr>
                <w:b/>
              </w:rPr>
            </w:pPr>
            <w:r w:rsidRPr="00E23F21">
              <w:rPr>
                <w:b/>
              </w:rPr>
              <w:t>5</w:t>
            </w:r>
          </w:p>
        </w:tc>
        <w:tc>
          <w:tcPr>
            <w:tcW w:w="2515" w:type="dxa"/>
            <w:shd w:val="clear" w:color="auto" w:fill="auto"/>
          </w:tcPr>
          <w:p w:rsidR="00E23F21" w:rsidRPr="00E23F21" w:rsidRDefault="00E23F21" w:rsidP="00E23F21">
            <w:pPr>
              <w:widowControl w:val="0"/>
              <w:autoSpaceDE w:val="0"/>
              <w:autoSpaceDN w:val="0"/>
              <w:jc w:val="center"/>
              <w:rPr>
                <w:b/>
              </w:rPr>
            </w:pPr>
            <w:r w:rsidRPr="00E23F21">
              <w:rPr>
                <w:b/>
              </w:rPr>
              <w:t>6</w:t>
            </w:r>
          </w:p>
        </w:tc>
        <w:tc>
          <w:tcPr>
            <w:tcW w:w="2562" w:type="dxa"/>
            <w:shd w:val="clear" w:color="auto" w:fill="auto"/>
          </w:tcPr>
          <w:p w:rsidR="00E23F21" w:rsidRPr="00E23F21" w:rsidRDefault="00E23F21" w:rsidP="00E23F21">
            <w:pPr>
              <w:widowControl w:val="0"/>
              <w:autoSpaceDE w:val="0"/>
              <w:autoSpaceDN w:val="0"/>
              <w:jc w:val="center"/>
              <w:rPr>
                <w:b/>
              </w:rPr>
            </w:pPr>
            <w:r w:rsidRPr="00E23F21">
              <w:rPr>
                <w:b/>
              </w:rPr>
              <w:t>7</w:t>
            </w:r>
          </w:p>
        </w:tc>
      </w:tr>
      <w:tr w:rsidR="00E23F21" w:rsidRPr="00E23F21" w:rsidTr="00FA7DB4">
        <w:tc>
          <w:tcPr>
            <w:tcW w:w="15211" w:type="dxa"/>
            <w:gridSpan w:val="7"/>
            <w:shd w:val="clear" w:color="auto" w:fill="auto"/>
          </w:tcPr>
          <w:p w:rsidR="00E23F21" w:rsidRPr="00E23F21" w:rsidRDefault="00E23F21" w:rsidP="00E23F21">
            <w:pPr>
              <w:widowControl w:val="0"/>
              <w:autoSpaceDE w:val="0"/>
              <w:autoSpaceDN w:val="0"/>
              <w:jc w:val="center"/>
              <w:rPr>
                <w:b/>
              </w:rPr>
            </w:pPr>
            <w:r w:rsidRPr="00E23F21">
              <w:rPr>
                <w:b/>
              </w:rPr>
              <w:t>1.Проверка документов и регистрация заявления</w:t>
            </w:r>
          </w:p>
        </w:tc>
      </w:tr>
      <w:tr w:rsidR="004A55B4" w:rsidRPr="00E23F21" w:rsidTr="00FA7DB4">
        <w:tc>
          <w:tcPr>
            <w:tcW w:w="1983" w:type="dxa"/>
            <w:vMerge w:val="restart"/>
            <w:shd w:val="clear" w:color="auto" w:fill="auto"/>
          </w:tcPr>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r w:rsidRPr="00E23F21">
              <w:t>Поступление заявления и документов для предоставления муниципальной услуги в Уполномоченный орган</w:t>
            </w:r>
          </w:p>
        </w:tc>
        <w:tc>
          <w:tcPr>
            <w:tcW w:w="1970" w:type="dxa"/>
            <w:shd w:val="clear" w:color="auto" w:fill="auto"/>
          </w:tcPr>
          <w:p w:rsidR="004A55B4" w:rsidRPr="00E23F21" w:rsidRDefault="004A55B4" w:rsidP="00E23F21">
            <w:pPr>
              <w:widowControl w:val="0"/>
              <w:autoSpaceDE w:val="0"/>
              <w:autoSpaceDN w:val="0"/>
              <w:jc w:val="center"/>
            </w:pPr>
            <w:r w:rsidRPr="00E23F21">
              <w:t xml:space="preserve">Прием и проверка комплектности документов на наличие/отсутствие оснований для отказа в приеме документов, предусмотренных п. </w:t>
            </w:r>
            <w:r>
              <w:t>2.6.1.</w:t>
            </w:r>
            <w:r w:rsidRPr="00E23F21">
              <w:t xml:space="preserve"> Административного регламента</w:t>
            </w:r>
          </w:p>
        </w:tc>
        <w:tc>
          <w:tcPr>
            <w:tcW w:w="2286" w:type="dxa"/>
            <w:vMerge w:val="restart"/>
            <w:shd w:val="clear" w:color="auto" w:fill="auto"/>
          </w:tcPr>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r>
              <w:t>1 рабочий</w:t>
            </w:r>
            <w:r w:rsidRPr="00E23F21">
              <w:t xml:space="preserve"> д</w:t>
            </w:r>
            <w:r>
              <w:t>ень</w:t>
            </w:r>
          </w:p>
        </w:tc>
        <w:tc>
          <w:tcPr>
            <w:tcW w:w="1913" w:type="dxa"/>
            <w:vMerge w:val="restart"/>
            <w:shd w:val="clear" w:color="auto" w:fill="auto"/>
          </w:tcPr>
          <w:p w:rsidR="004A55B4" w:rsidRPr="00E23F21" w:rsidRDefault="004A55B4" w:rsidP="00E23F21">
            <w:pPr>
              <w:widowControl w:val="0"/>
              <w:autoSpaceDE w:val="0"/>
              <w:autoSpaceDN w:val="0"/>
              <w:jc w:val="center"/>
            </w:pPr>
            <w:r w:rsidRPr="00E23F21">
              <w:t>Должностное лицо Уполномоченного органа, ответственное за предоставление муниципальной услуги</w:t>
            </w:r>
          </w:p>
          <w:p w:rsidR="004A55B4" w:rsidRDefault="004A55B4" w:rsidP="00E23F21">
            <w:pPr>
              <w:widowControl w:val="0"/>
              <w:autoSpaceDE w:val="0"/>
              <w:autoSpaceDN w:val="0"/>
              <w:jc w:val="center"/>
            </w:pPr>
          </w:p>
          <w:p w:rsidR="004A55B4" w:rsidRDefault="004A55B4" w:rsidP="00E23F21">
            <w:pPr>
              <w:widowControl w:val="0"/>
              <w:autoSpaceDE w:val="0"/>
              <w:autoSpaceDN w:val="0"/>
              <w:jc w:val="center"/>
            </w:pPr>
          </w:p>
          <w:p w:rsidR="004A55B4" w:rsidRPr="00E23F21" w:rsidRDefault="004A55B4" w:rsidP="00E23F21">
            <w:pPr>
              <w:widowControl w:val="0"/>
              <w:autoSpaceDE w:val="0"/>
              <w:autoSpaceDN w:val="0"/>
              <w:jc w:val="center"/>
            </w:pPr>
          </w:p>
        </w:tc>
        <w:tc>
          <w:tcPr>
            <w:tcW w:w="1982" w:type="dxa"/>
            <w:vMerge w:val="restart"/>
            <w:shd w:val="clear" w:color="auto" w:fill="auto"/>
          </w:tcPr>
          <w:p w:rsidR="004A55B4" w:rsidRPr="00E23F21" w:rsidRDefault="004A55B4" w:rsidP="00E23F21">
            <w:pPr>
              <w:widowControl w:val="0"/>
              <w:autoSpaceDE w:val="0"/>
              <w:autoSpaceDN w:val="0"/>
              <w:jc w:val="center"/>
            </w:pPr>
            <w:r w:rsidRPr="00E23F21">
              <w:t>Уполномоченный орган / ГИС / ПГ</w:t>
            </w:r>
            <w:proofErr w:type="gramStart"/>
            <w:r w:rsidRPr="00E23F21">
              <w:t>C</w:t>
            </w:r>
            <w:proofErr w:type="gramEnd"/>
          </w:p>
        </w:tc>
        <w:tc>
          <w:tcPr>
            <w:tcW w:w="2515" w:type="dxa"/>
            <w:vMerge w:val="restart"/>
            <w:shd w:val="clear" w:color="auto" w:fill="auto"/>
          </w:tcPr>
          <w:p w:rsidR="004A55B4" w:rsidRPr="00E23F21" w:rsidRDefault="004A55B4" w:rsidP="00E23F21">
            <w:pPr>
              <w:widowControl w:val="0"/>
              <w:autoSpaceDE w:val="0"/>
              <w:autoSpaceDN w:val="0"/>
              <w:jc w:val="center"/>
            </w:pPr>
            <w:r w:rsidRPr="00A82892">
              <w:t>поступление заявления о переводе помещения и приложенных к нему документов и приложенных к нему документов</w:t>
            </w:r>
          </w:p>
        </w:tc>
        <w:tc>
          <w:tcPr>
            <w:tcW w:w="2562" w:type="dxa"/>
            <w:vMerge w:val="restart"/>
            <w:shd w:val="clear" w:color="auto" w:fill="auto"/>
          </w:tcPr>
          <w:p w:rsidR="004A55B4" w:rsidRPr="00E23F21" w:rsidRDefault="004A55B4" w:rsidP="00E23F21">
            <w:pPr>
              <w:widowControl w:val="0"/>
              <w:autoSpaceDE w:val="0"/>
              <w:autoSpaceDN w:val="0"/>
              <w:jc w:val="center"/>
            </w:pPr>
            <w:r w:rsidRPr="00E23F21">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A55B4" w:rsidRPr="00E23F21" w:rsidTr="003D4A72">
        <w:trPr>
          <w:trHeight w:val="470"/>
        </w:trPr>
        <w:tc>
          <w:tcPr>
            <w:tcW w:w="1983" w:type="dxa"/>
            <w:vMerge/>
            <w:shd w:val="clear" w:color="auto" w:fill="auto"/>
          </w:tcPr>
          <w:p w:rsidR="004A55B4" w:rsidRPr="00E23F21" w:rsidRDefault="004A55B4" w:rsidP="00E23F21">
            <w:pPr>
              <w:widowControl w:val="0"/>
              <w:autoSpaceDE w:val="0"/>
              <w:autoSpaceDN w:val="0"/>
              <w:jc w:val="center"/>
            </w:pPr>
          </w:p>
        </w:tc>
        <w:tc>
          <w:tcPr>
            <w:tcW w:w="1970" w:type="dxa"/>
            <w:shd w:val="clear" w:color="auto" w:fill="auto"/>
          </w:tcPr>
          <w:p w:rsidR="004A55B4" w:rsidRPr="00E23F21" w:rsidRDefault="004A55B4" w:rsidP="00E23F21">
            <w:pPr>
              <w:widowControl w:val="0"/>
              <w:autoSpaceDE w:val="0"/>
              <w:autoSpaceDN w:val="0"/>
              <w:jc w:val="center"/>
            </w:pPr>
            <w:r>
              <w:t>Регистрация заявления</w:t>
            </w:r>
          </w:p>
        </w:tc>
        <w:tc>
          <w:tcPr>
            <w:tcW w:w="2286" w:type="dxa"/>
            <w:vMerge/>
            <w:shd w:val="clear" w:color="auto" w:fill="auto"/>
          </w:tcPr>
          <w:p w:rsidR="004A55B4" w:rsidRPr="00E23F21" w:rsidRDefault="004A55B4" w:rsidP="00E23F21">
            <w:pPr>
              <w:widowControl w:val="0"/>
              <w:autoSpaceDE w:val="0"/>
              <w:autoSpaceDN w:val="0"/>
              <w:jc w:val="center"/>
            </w:pPr>
          </w:p>
        </w:tc>
        <w:tc>
          <w:tcPr>
            <w:tcW w:w="1913" w:type="dxa"/>
            <w:vMerge/>
            <w:shd w:val="clear" w:color="auto" w:fill="auto"/>
          </w:tcPr>
          <w:p w:rsidR="004A55B4" w:rsidRPr="00E23F21" w:rsidRDefault="004A55B4" w:rsidP="00E23F21">
            <w:pPr>
              <w:widowControl w:val="0"/>
              <w:autoSpaceDE w:val="0"/>
              <w:autoSpaceDN w:val="0"/>
              <w:jc w:val="center"/>
            </w:pPr>
          </w:p>
        </w:tc>
        <w:tc>
          <w:tcPr>
            <w:tcW w:w="1982" w:type="dxa"/>
            <w:vMerge/>
            <w:shd w:val="clear" w:color="auto" w:fill="auto"/>
          </w:tcPr>
          <w:p w:rsidR="004A55B4" w:rsidRPr="00E23F21" w:rsidRDefault="004A55B4" w:rsidP="00E23F21">
            <w:pPr>
              <w:widowControl w:val="0"/>
              <w:autoSpaceDE w:val="0"/>
              <w:autoSpaceDN w:val="0"/>
              <w:jc w:val="center"/>
            </w:pPr>
          </w:p>
        </w:tc>
        <w:tc>
          <w:tcPr>
            <w:tcW w:w="2515" w:type="dxa"/>
            <w:vMerge/>
            <w:shd w:val="clear" w:color="auto" w:fill="auto"/>
          </w:tcPr>
          <w:p w:rsidR="004A55B4" w:rsidRPr="00E23F21" w:rsidRDefault="004A55B4" w:rsidP="00E23F21">
            <w:pPr>
              <w:widowControl w:val="0"/>
              <w:autoSpaceDE w:val="0"/>
              <w:autoSpaceDN w:val="0"/>
              <w:jc w:val="center"/>
            </w:pPr>
          </w:p>
        </w:tc>
        <w:tc>
          <w:tcPr>
            <w:tcW w:w="2562" w:type="dxa"/>
            <w:vMerge/>
            <w:shd w:val="clear" w:color="auto" w:fill="auto"/>
          </w:tcPr>
          <w:p w:rsidR="004A55B4" w:rsidRPr="00E23F21" w:rsidRDefault="004A55B4" w:rsidP="00E23F21">
            <w:pPr>
              <w:widowControl w:val="0"/>
              <w:autoSpaceDE w:val="0"/>
              <w:autoSpaceDN w:val="0"/>
              <w:jc w:val="center"/>
            </w:pPr>
          </w:p>
        </w:tc>
      </w:tr>
      <w:tr w:rsidR="00E23F21" w:rsidRPr="00E23F21" w:rsidTr="00FA7DB4">
        <w:tc>
          <w:tcPr>
            <w:tcW w:w="15211" w:type="dxa"/>
            <w:gridSpan w:val="7"/>
            <w:shd w:val="clear" w:color="auto" w:fill="auto"/>
          </w:tcPr>
          <w:p w:rsidR="00E23F21" w:rsidRPr="00E23F21" w:rsidRDefault="00E23F21" w:rsidP="00E23F21">
            <w:pPr>
              <w:widowControl w:val="0"/>
              <w:autoSpaceDE w:val="0"/>
              <w:autoSpaceDN w:val="0"/>
              <w:jc w:val="center"/>
              <w:rPr>
                <w:b/>
              </w:rPr>
            </w:pPr>
            <w:r w:rsidRPr="00E23F21">
              <w:rPr>
                <w:b/>
              </w:rPr>
              <w:t>2. Получение сведений посредством СМЭВ</w:t>
            </w:r>
          </w:p>
        </w:tc>
      </w:tr>
      <w:tr w:rsidR="00E23F21" w:rsidRPr="00E23F21" w:rsidTr="00FA7DB4">
        <w:tc>
          <w:tcPr>
            <w:tcW w:w="1983" w:type="dxa"/>
            <w:vMerge w:val="restart"/>
            <w:shd w:val="clear" w:color="auto" w:fill="auto"/>
          </w:tcPr>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p>
          <w:p w:rsidR="00E23F21" w:rsidRPr="00E23F21" w:rsidRDefault="00E23F21" w:rsidP="00E23F21">
            <w:pPr>
              <w:widowControl w:val="0"/>
              <w:autoSpaceDE w:val="0"/>
              <w:autoSpaceDN w:val="0"/>
              <w:jc w:val="center"/>
            </w:pPr>
            <w:r w:rsidRPr="00E23F21">
              <w:t>Пакет зарегистриро</w:t>
            </w:r>
            <w:r w:rsidR="00A82892">
              <w:t>ванных документов, поступивший д</w:t>
            </w:r>
            <w:r w:rsidRPr="00E23F21">
              <w:t xml:space="preserve">олжностному лицу, </w:t>
            </w:r>
            <w:r w:rsidRPr="00E23F21">
              <w:lastRenderedPageBreak/>
              <w:t>ответственному за предоставление муниципальной услуги</w:t>
            </w:r>
          </w:p>
        </w:tc>
        <w:tc>
          <w:tcPr>
            <w:tcW w:w="1970" w:type="dxa"/>
            <w:shd w:val="clear" w:color="auto" w:fill="auto"/>
          </w:tcPr>
          <w:p w:rsidR="00E23F21" w:rsidRPr="00E23F21" w:rsidRDefault="00E23F21" w:rsidP="00E23F21">
            <w:pPr>
              <w:widowControl w:val="0"/>
              <w:autoSpaceDE w:val="0"/>
              <w:autoSpaceDN w:val="0"/>
              <w:jc w:val="center"/>
            </w:pPr>
            <w:r w:rsidRPr="00E23F21">
              <w:lastRenderedPageBreak/>
              <w:t>Направление межведомственных запросов в органы и организации</w:t>
            </w:r>
          </w:p>
        </w:tc>
        <w:tc>
          <w:tcPr>
            <w:tcW w:w="2286" w:type="dxa"/>
            <w:shd w:val="clear" w:color="auto" w:fill="auto"/>
          </w:tcPr>
          <w:p w:rsidR="00E23F21" w:rsidRPr="00E23F21" w:rsidRDefault="00E23F21" w:rsidP="00E23F21">
            <w:pPr>
              <w:widowControl w:val="0"/>
              <w:autoSpaceDE w:val="0"/>
              <w:autoSpaceDN w:val="0"/>
              <w:jc w:val="center"/>
            </w:pPr>
            <w:r w:rsidRPr="00E23F21">
              <w:t>В день регистрации заявления и документов</w:t>
            </w:r>
          </w:p>
        </w:tc>
        <w:tc>
          <w:tcPr>
            <w:tcW w:w="1913" w:type="dxa"/>
            <w:shd w:val="clear" w:color="auto" w:fill="auto"/>
          </w:tcPr>
          <w:p w:rsidR="00E23F21" w:rsidRPr="00E23F21" w:rsidRDefault="00E23F21" w:rsidP="00E23F21">
            <w:pPr>
              <w:widowControl w:val="0"/>
              <w:autoSpaceDE w:val="0"/>
              <w:autoSpaceDN w:val="0"/>
              <w:jc w:val="center"/>
            </w:pPr>
            <w:r w:rsidRPr="00E23F21">
              <w:t>Должностное лицо Уполномоченного органа, ответственного за предоставление муниципальной услуги</w:t>
            </w:r>
          </w:p>
        </w:tc>
        <w:tc>
          <w:tcPr>
            <w:tcW w:w="1982" w:type="dxa"/>
            <w:shd w:val="clear" w:color="auto" w:fill="auto"/>
          </w:tcPr>
          <w:p w:rsidR="00E23F21" w:rsidRPr="00E23F21" w:rsidRDefault="00E23F21" w:rsidP="00E23F21">
            <w:pPr>
              <w:widowControl w:val="0"/>
              <w:autoSpaceDE w:val="0"/>
              <w:autoSpaceDN w:val="0"/>
              <w:jc w:val="center"/>
            </w:pPr>
            <w:r w:rsidRPr="00E23F21">
              <w:t>Уполномоченный орган / ГИС / ПГ</w:t>
            </w:r>
            <w:proofErr w:type="gramStart"/>
            <w:r w:rsidRPr="00E23F21">
              <w:t>C</w:t>
            </w:r>
            <w:proofErr w:type="gramEnd"/>
            <w:r w:rsidRPr="00E23F21">
              <w:t xml:space="preserve"> / СМЭВ</w:t>
            </w:r>
          </w:p>
        </w:tc>
        <w:tc>
          <w:tcPr>
            <w:tcW w:w="2515" w:type="dxa"/>
            <w:shd w:val="clear" w:color="auto" w:fill="auto"/>
          </w:tcPr>
          <w:p w:rsidR="00E23F21" w:rsidRPr="00E23F21" w:rsidRDefault="00A82892" w:rsidP="00E23F21">
            <w:pPr>
              <w:widowControl w:val="0"/>
              <w:autoSpaceDE w:val="0"/>
              <w:autoSpaceDN w:val="0"/>
              <w:jc w:val="center"/>
            </w:pPr>
            <w:r w:rsidRPr="00A82892">
              <w:t>Непредставление документов, предусмотренных подпунктами 2, 5, 7 пункта 2.6.1 Административного регламента</w:t>
            </w:r>
          </w:p>
        </w:tc>
        <w:tc>
          <w:tcPr>
            <w:tcW w:w="2562" w:type="dxa"/>
            <w:shd w:val="clear" w:color="auto" w:fill="auto"/>
          </w:tcPr>
          <w:p w:rsidR="00E23F21" w:rsidRPr="00E23F21" w:rsidRDefault="00A82892" w:rsidP="00E23F21">
            <w:pPr>
              <w:widowControl w:val="0"/>
              <w:autoSpaceDE w:val="0"/>
              <w:autoSpaceDN w:val="0"/>
              <w:jc w:val="center"/>
            </w:pPr>
            <w:r w:rsidRPr="00A82892">
              <w:t>Направление межведомственного запроса в органы, предоставляющие документы (сведения), предусмотренные пунктом 2.6.3 Административного регламента, в том числе с использованием СМЭВ</w:t>
            </w:r>
          </w:p>
        </w:tc>
      </w:tr>
      <w:tr w:rsidR="00E23F21" w:rsidRPr="00E23F21" w:rsidTr="00FA7DB4">
        <w:tc>
          <w:tcPr>
            <w:tcW w:w="1983" w:type="dxa"/>
            <w:vMerge/>
            <w:shd w:val="clear" w:color="auto" w:fill="auto"/>
          </w:tcPr>
          <w:p w:rsidR="00E23F21" w:rsidRPr="00E23F21" w:rsidRDefault="00E23F21" w:rsidP="00E23F21">
            <w:pPr>
              <w:widowControl w:val="0"/>
              <w:autoSpaceDE w:val="0"/>
              <w:autoSpaceDN w:val="0"/>
              <w:jc w:val="center"/>
            </w:pPr>
          </w:p>
        </w:tc>
        <w:tc>
          <w:tcPr>
            <w:tcW w:w="1970" w:type="dxa"/>
            <w:shd w:val="clear" w:color="auto" w:fill="auto"/>
          </w:tcPr>
          <w:p w:rsidR="00E23F21" w:rsidRPr="00E23F21" w:rsidRDefault="00E23F21" w:rsidP="00E23F21">
            <w:pPr>
              <w:widowControl w:val="0"/>
              <w:autoSpaceDE w:val="0"/>
              <w:autoSpaceDN w:val="0"/>
              <w:jc w:val="center"/>
            </w:pPr>
            <w:r w:rsidRPr="00E23F21">
              <w:t xml:space="preserve">Получение ответов на межведомственные запросы, формирование </w:t>
            </w:r>
            <w:r w:rsidRPr="00E23F21">
              <w:lastRenderedPageBreak/>
              <w:t>полного комплекта документов</w:t>
            </w:r>
          </w:p>
        </w:tc>
        <w:tc>
          <w:tcPr>
            <w:tcW w:w="2286" w:type="dxa"/>
            <w:shd w:val="clear" w:color="auto" w:fill="auto"/>
          </w:tcPr>
          <w:p w:rsidR="00E23F21" w:rsidRPr="00E23F21" w:rsidRDefault="00A82892" w:rsidP="00E23F21">
            <w:pPr>
              <w:widowControl w:val="0"/>
              <w:autoSpaceDE w:val="0"/>
              <w:autoSpaceDN w:val="0"/>
              <w:jc w:val="center"/>
            </w:pPr>
            <w:r>
              <w:lastRenderedPageBreak/>
              <w:t xml:space="preserve">До </w:t>
            </w:r>
            <w:r w:rsidRPr="00A82892">
              <w:t>3 рабочих дней со дня направления межведомственного запроса</w:t>
            </w:r>
          </w:p>
        </w:tc>
        <w:tc>
          <w:tcPr>
            <w:tcW w:w="1913" w:type="dxa"/>
            <w:shd w:val="clear" w:color="auto" w:fill="auto"/>
          </w:tcPr>
          <w:p w:rsidR="00E23F21" w:rsidRPr="00E23F21" w:rsidRDefault="00E23F21" w:rsidP="00E23F21">
            <w:pPr>
              <w:widowControl w:val="0"/>
              <w:autoSpaceDE w:val="0"/>
              <w:autoSpaceDN w:val="0"/>
              <w:jc w:val="center"/>
            </w:pPr>
            <w:r w:rsidRPr="00E23F21">
              <w:t xml:space="preserve">Должностное лицо Уполномоченного органа, ответственное за предоставление </w:t>
            </w:r>
            <w:r w:rsidRPr="00E23F21">
              <w:lastRenderedPageBreak/>
              <w:t>муниципальной услуги</w:t>
            </w:r>
          </w:p>
        </w:tc>
        <w:tc>
          <w:tcPr>
            <w:tcW w:w="1982" w:type="dxa"/>
            <w:shd w:val="clear" w:color="auto" w:fill="auto"/>
          </w:tcPr>
          <w:p w:rsidR="00E23F21" w:rsidRPr="00E23F21" w:rsidRDefault="00E23F21" w:rsidP="00E23F21">
            <w:pPr>
              <w:widowControl w:val="0"/>
              <w:autoSpaceDE w:val="0"/>
              <w:autoSpaceDN w:val="0"/>
              <w:jc w:val="center"/>
            </w:pPr>
            <w:r w:rsidRPr="00E23F21">
              <w:lastRenderedPageBreak/>
              <w:t>Уполномоченный орган / ГИС / ПГ</w:t>
            </w:r>
            <w:proofErr w:type="gramStart"/>
            <w:r w:rsidRPr="00E23F21">
              <w:t>C</w:t>
            </w:r>
            <w:proofErr w:type="gramEnd"/>
            <w:r w:rsidRPr="00E23F21">
              <w:t xml:space="preserve"> / СМЭВ</w:t>
            </w:r>
          </w:p>
        </w:tc>
        <w:tc>
          <w:tcPr>
            <w:tcW w:w="2515" w:type="dxa"/>
            <w:shd w:val="clear" w:color="auto" w:fill="auto"/>
          </w:tcPr>
          <w:p w:rsidR="00E23F21" w:rsidRPr="00E23F21" w:rsidRDefault="004A55B4" w:rsidP="00E23F21">
            <w:pPr>
              <w:widowControl w:val="0"/>
              <w:autoSpaceDE w:val="0"/>
              <w:autoSpaceDN w:val="0"/>
              <w:jc w:val="center"/>
            </w:pPr>
            <w:r>
              <w:t>-</w:t>
            </w:r>
          </w:p>
        </w:tc>
        <w:tc>
          <w:tcPr>
            <w:tcW w:w="2562" w:type="dxa"/>
            <w:shd w:val="clear" w:color="auto" w:fill="auto"/>
          </w:tcPr>
          <w:p w:rsidR="00E23F21" w:rsidRPr="00E23F21" w:rsidRDefault="00E23F21" w:rsidP="00E23F21">
            <w:pPr>
              <w:widowControl w:val="0"/>
              <w:autoSpaceDE w:val="0"/>
              <w:autoSpaceDN w:val="0"/>
              <w:jc w:val="center"/>
            </w:pPr>
            <w:r w:rsidRPr="00E23F21">
              <w:t>Получение документов (сведений), необходимых для предоставления муниципальной услуги</w:t>
            </w:r>
          </w:p>
        </w:tc>
      </w:tr>
      <w:tr w:rsidR="00E23F21" w:rsidRPr="00E23F21" w:rsidTr="00FA7DB4">
        <w:tc>
          <w:tcPr>
            <w:tcW w:w="15211" w:type="dxa"/>
            <w:gridSpan w:val="7"/>
            <w:shd w:val="clear" w:color="auto" w:fill="auto"/>
          </w:tcPr>
          <w:p w:rsidR="00E23F21" w:rsidRPr="00E23F21" w:rsidRDefault="00A82892" w:rsidP="00E23F21">
            <w:pPr>
              <w:widowControl w:val="0"/>
              <w:autoSpaceDE w:val="0"/>
              <w:autoSpaceDN w:val="0"/>
              <w:jc w:val="center"/>
              <w:rPr>
                <w:b/>
              </w:rPr>
            </w:pPr>
            <w:r w:rsidRPr="00A82892">
              <w:rPr>
                <w:b/>
              </w:rPr>
              <w:lastRenderedPageBreak/>
              <w:t>3. Рассмотрение документов, при необходимости уведомление заявителя о представлении документов и (или) информации</w:t>
            </w:r>
          </w:p>
        </w:tc>
      </w:tr>
      <w:tr w:rsidR="00E23F21" w:rsidRPr="00E23F21" w:rsidTr="00FA7DB4">
        <w:tc>
          <w:tcPr>
            <w:tcW w:w="1983" w:type="dxa"/>
            <w:shd w:val="clear" w:color="auto" w:fill="auto"/>
          </w:tcPr>
          <w:p w:rsidR="00E23F21" w:rsidRPr="00E23F21" w:rsidRDefault="00E23F21" w:rsidP="00E23F21">
            <w:pPr>
              <w:widowControl w:val="0"/>
              <w:autoSpaceDE w:val="0"/>
              <w:autoSpaceDN w:val="0"/>
              <w:jc w:val="center"/>
            </w:pPr>
            <w:r w:rsidRPr="00E23F21">
              <w:t>Пакет зарегистриро</w:t>
            </w:r>
            <w:r w:rsidR="00761869">
              <w:t>ванных документов, поступивших д</w:t>
            </w:r>
            <w:r w:rsidRPr="00E23F21">
              <w:t>олжностному лицу, ответственному за предоставление муниципальной услуги</w:t>
            </w:r>
          </w:p>
        </w:tc>
        <w:tc>
          <w:tcPr>
            <w:tcW w:w="1970" w:type="dxa"/>
            <w:shd w:val="clear" w:color="auto" w:fill="auto"/>
          </w:tcPr>
          <w:p w:rsidR="00E23F21" w:rsidRPr="00E23F21" w:rsidRDefault="00E23F21" w:rsidP="00E23F21">
            <w:pPr>
              <w:widowControl w:val="0"/>
              <w:autoSpaceDE w:val="0"/>
              <w:autoSpaceDN w:val="0"/>
              <w:jc w:val="center"/>
            </w:pPr>
            <w:r w:rsidRPr="00E23F21">
              <w:t xml:space="preserve">Проверка соответствия документов и сведений требованиям </w:t>
            </w:r>
            <w:r w:rsidR="00761869" w:rsidRPr="00761869">
              <w:t>пункта 2.6.1 Административного регламент</w:t>
            </w:r>
          </w:p>
        </w:tc>
        <w:tc>
          <w:tcPr>
            <w:tcW w:w="2286" w:type="dxa"/>
            <w:shd w:val="clear" w:color="auto" w:fill="auto"/>
          </w:tcPr>
          <w:p w:rsidR="00E23F21" w:rsidRPr="00E23F21" w:rsidRDefault="00761869" w:rsidP="00E23F21">
            <w:pPr>
              <w:widowControl w:val="0"/>
              <w:autoSpaceDE w:val="0"/>
              <w:autoSpaceDN w:val="0"/>
              <w:jc w:val="center"/>
            </w:pPr>
            <w:r>
              <w:t>До 15</w:t>
            </w:r>
            <w:r w:rsidR="00E23F21" w:rsidRPr="00E23F21">
              <w:t xml:space="preserve"> рабочих дней</w:t>
            </w:r>
          </w:p>
        </w:tc>
        <w:tc>
          <w:tcPr>
            <w:tcW w:w="1913" w:type="dxa"/>
            <w:shd w:val="clear" w:color="auto" w:fill="auto"/>
          </w:tcPr>
          <w:p w:rsidR="00E23F21" w:rsidRPr="00E23F21" w:rsidRDefault="00E23F21" w:rsidP="00E23F21">
            <w:pPr>
              <w:widowControl w:val="0"/>
              <w:autoSpaceDE w:val="0"/>
              <w:autoSpaceDN w:val="0"/>
              <w:jc w:val="center"/>
            </w:pPr>
            <w:r w:rsidRPr="00E23F21">
              <w:t>Должностное лицо Уполномоченного органа, ответственное за предоставление муниципальной услуги</w:t>
            </w:r>
          </w:p>
        </w:tc>
        <w:tc>
          <w:tcPr>
            <w:tcW w:w="1982" w:type="dxa"/>
            <w:shd w:val="clear" w:color="auto" w:fill="auto"/>
          </w:tcPr>
          <w:p w:rsidR="00E23F21" w:rsidRPr="00E23F21" w:rsidRDefault="00E23F21" w:rsidP="00E23F21">
            <w:pPr>
              <w:widowControl w:val="0"/>
              <w:autoSpaceDE w:val="0"/>
              <w:autoSpaceDN w:val="0"/>
              <w:jc w:val="center"/>
            </w:pPr>
            <w:r w:rsidRPr="00E23F21">
              <w:t>Уполномоченный орган / ГИС / ПГ</w:t>
            </w:r>
            <w:proofErr w:type="gramStart"/>
            <w:r w:rsidRPr="00E23F21">
              <w:t>C</w:t>
            </w:r>
            <w:proofErr w:type="gramEnd"/>
          </w:p>
        </w:tc>
        <w:tc>
          <w:tcPr>
            <w:tcW w:w="2515" w:type="dxa"/>
            <w:shd w:val="clear" w:color="auto" w:fill="auto"/>
          </w:tcPr>
          <w:p w:rsidR="00E23F21" w:rsidRPr="00E23F21" w:rsidRDefault="00761869" w:rsidP="00E23F21">
            <w:pPr>
              <w:widowControl w:val="0"/>
              <w:autoSpaceDE w:val="0"/>
              <w:autoSpaceDN w:val="0"/>
              <w:jc w:val="center"/>
            </w:pPr>
            <w:r w:rsidRPr="00761869">
              <w:t>В случае не поступления ответа на межведомственный запрос принимаются меры в соответствии подпункто</w:t>
            </w:r>
            <w:r w:rsidR="002F583F">
              <w:t xml:space="preserve">м </w:t>
            </w:r>
            <w:r w:rsidR="002F583F" w:rsidRPr="002F583F">
              <w:t>3 пункта 3.1 регламента</w:t>
            </w:r>
          </w:p>
        </w:tc>
        <w:tc>
          <w:tcPr>
            <w:tcW w:w="2562" w:type="dxa"/>
            <w:shd w:val="clear" w:color="auto" w:fill="auto"/>
          </w:tcPr>
          <w:p w:rsidR="00E23F21" w:rsidRPr="00E23F21" w:rsidRDefault="002F583F" w:rsidP="00E23F21">
            <w:pPr>
              <w:widowControl w:val="0"/>
              <w:autoSpaceDE w:val="0"/>
              <w:autoSpaceDN w:val="0"/>
              <w:jc w:val="center"/>
            </w:pPr>
            <w:r w:rsidRPr="002F583F">
              <w:t>направление заявителю предложения представить документ и (или) информацию, необходимые для проведения перевода помещения и приложенных к нему документов в соответствии с пунктом 2.6.1 регламента, в</w:t>
            </w:r>
            <w:r>
              <w:t xml:space="preserve"> </w:t>
            </w:r>
            <w:r w:rsidRPr="002F583F">
              <w:t>течение пятнадцати рабочих дней со дня направления уведомления</w:t>
            </w:r>
          </w:p>
        </w:tc>
      </w:tr>
      <w:tr w:rsidR="00E23F21" w:rsidRPr="00E23F21" w:rsidTr="00FA7DB4">
        <w:trPr>
          <w:trHeight w:val="106"/>
        </w:trPr>
        <w:tc>
          <w:tcPr>
            <w:tcW w:w="15211" w:type="dxa"/>
            <w:gridSpan w:val="7"/>
            <w:shd w:val="clear" w:color="auto" w:fill="auto"/>
          </w:tcPr>
          <w:p w:rsidR="00E23F21" w:rsidRPr="00E23F21" w:rsidRDefault="00E23F21" w:rsidP="00E23F21">
            <w:pPr>
              <w:widowControl w:val="0"/>
              <w:autoSpaceDE w:val="0"/>
              <w:autoSpaceDN w:val="0"/>
              <w:jc w:val="center"/>
              <w:rPr>
                <w:b/>
              </w:rPr>
            </w:pPr>
            <w:r w:rsidRPr="00E23F21">
              <w:rPr>
                <w:b/>
              </w:rPr>
              <w:t>4. Принятие решения</w:t>
            </w:r>
          </w:p>
        </w:tc>
      </w:tr>
      <w:tr w:rsidR="009007DA" w:rsidRPr="00E23F21" w:rsidTr="00FA7DB4">
        <w:tc>
          <w:tcPr>
            <w:tcW w:w="1983" w:type="dxa"/>
            <w:vMerge w:val="restart"/>
            <w:shd w:val="clear" w:color="auto" w:fill="auto"/>
          </w:tcPr>
          <w:p w:rsidR="009007DA" w:rsidRDefault="009007DA" w:rsidP="00E23F21">
            <w:pPr>
              <w:widowControl w:val="0"/>
              <w:autoSpaceDE w:val="0"/>
              <w:autoSpaceDN w:val="0"/>
              <w:jc w:val="center"/>
            </w:pPr>
            <w:r w:rsidRPr="00E23F21">
              <w:t>Проект результата предоставления муниципальной услуги</w:t>
            </w: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Pr="00E23F21" w:rsidRDefault="006E5E77" w:rsidP="00E23F21">
            <w:pPr>
              <w:widowControl w:val="0"/>
              <w:autoSpaceDE w:val="0"/>
              <w:autoSpaceDN w:val="0"/>
              <w:jc w:val="center"/>
            </w:pPr>
          </w:p>
        </w:tc>
        <w:tc>
          <w:tcPr>
            <w:tcW w:w="1970" w:type="dxa"/>
            <w:shd w:val="clear" w:color="auto" w:fill="auto"/>
          </w:tcPr>
          <w:p w:rsidR="009007DA" w:rsidRPr="00E23F21" w:rsidRDefault="009007DA" w:rsidP="00E23F21">
            <w:pPr>
              <w:widowControl w:val="0"/>
              <w:autoSpaceDE w:val="0"/>
              <w:autoSpaceDN w:val="0"/>
              <w:jc w:val="center"/>
            </w:pPr>
            <w:r w:rsidRPr="00E23F21">
              <w:t>Принятие решения о предоставления муниципальной услуги</w:t>
            </w:r>
          </w:p>
        </w:tc>
        <w:tc>
          <w:tcPr>
            <w:tcW w:w="2286" w:type="dxa"/>
            <w:vMerge w:val="restart"/>
            <w:shd w:val="clear" w:color="auto" w:fill="auto"/>
          </w:tcPr>
          <w:p w:rsidR="009007DA" w:rsidRDefault="009007DA" w:rsidP="00E23F21">
            <w:pPr>
              <w:widowControl w:val="0"/>
              <w:autoSpaceDE w:val="0"/>
              <w:autoSpaceDN w:val="0"/>
              <w:jc w:val="center"/>
            </w:pPr>
            <w:r w:rsidRPr="009007DA">
              <w:t>не позднее чем через 5 дней со дня направления заявления и документов</w:t>
            </w: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Pr="00E23F21" w:rsidRDefault="006E5E77" w:rsidP="00E23F21">
            <w:pPr>
              <w:widowControl w:val="0"/>
              <w:autoSpaceDE w:val="0"/>
              <w:autoSpaceDN w:val="0"/>
              <w:jc w:val="center"/>
            </w:pPr>
          </w:p>
        </w:tc>
        <w:tc>
          <w:tcPr>
            <w:tcW w:w="1913" w:type="dxa"/>
            <w:vMerge w:val="restart"/>
            <w:shd w:val="clear" w:color="auto" w:fill="auto"/>
          </w:tcPr>
          <w:p w:rsidR="009007DA" w:rsidRPr="00E23F21" w:rsidRDefault="009007DA" w:rsidP="00E23F21">
            <w:pPr>
              <w:widowControl w:val="0"/>
              <w:autoSpaceDE w:val="0"/>
              <w:autoSpaceDN w:val="0"/>
              <w:jc w:val="center"/>
            </w:pPr>
          </w:p>
          <w:p w:rsidR="009007DA" w:rsidRPr="00E23F21" w:rsidRDefault="009007DA" w:rsidP="00E23F21">
            <w:pPr>
              <w:widowControl w:val="0"/>
              <w:autoSpaceDE w:val="0"/>
              <w:autoSpaceDN w:val="0"/>
              <w:jc w:val="center"/>
            </w:pPr>
            <w:r w:rsidRPr="00E23F21">
              <w:t xml:space="preserve">Должностное лицо Уполномоченного органа, ответственное за предоставление муниципальной услуги; </w:t>
            </w:r>
          </w:p>
          <w:p w:rsidR="009007DA" w:rsidRPr="00E23F21" w:rsidRDefault="009007DA" w:rsidP="00E23F21">
            <w:pPr>
              <w:widowControl w:val="0"/>
              <w:autoSpaceDE w:val="0"/>
              <w:autoSpaceDN w:val="0"/>
              <w:jc w:val="center"/>
            </w:pPr>
            <w:r w:rsidRPr="00E23F21">
              <w:t xml:space="preserve"> </w:t>
            </w:r>
          </w:p>
          <w:p w:rsidR="009007DA" w:rsidRPr="00E23F21" w:rsidRDefault="009007DA" w:rsidP="00E23F21">
            <w:pPr>
              <w:widowControl w:val="0"/>
              <w:autoSpaceDE w:val="0"/>
              <w:autoSpaceDN w:val="0"/>
              <w:jc w:val="center"/>
            </w:pPr>
            <w:r w:rsidRPr="00E23F21">
              <w:t>Руководитель уполномоченного органа или иное уполномоченное им лицо</w:t>
            </w:r>
          </w:p>
        </w:tc>
        <w:tc>
          <w:tcPr>
            <w:tcW w:w="1982" w:type="dxa"/>
            <w:vMerge w:val="restart"/>
            <w:shd w:val="clear" w:color="auto" w:fill="auto"/>
          </w:tcPr>
          <w:p w:rsidR="009007DA" w:rsidRPr="00E23F21" w:rsidRDefault="009007DA" w:rsidP="00E23F21"/>
          <w:p w:rsidR="009007DA" w:rsidRDefault="009007DA" w:rsidP="00E23F21">
            <w:r w:rsidRPr="00E23F21">
              <w:t>Уполномоченный орган / ГИС / ПГ</w:t>
            </w:r>
            <w:proofErr w:type="gramStart"/>
            <w:r w:rsidRPr="00E23F21">
              <w:t>C</w:t>
            </w:r>
            <w:proofErr w:type="gramEnd"/>
            <w:r w:rsidRPr="00E23F21">
              <w:t xml:space="preserve"> </w:t>
            </w:r>
          </w:p>
          <w:p w:rsidR="006E5E77" w:rsidRDefault="006E5E77" w:rsidP="00E23F21"/>
          <w:p w:rsidR="006E5E77" w:rsidRDefault="006E5E77" w:rsidP="00E23F21"/>
          <w:p w:rsidR="006E5E77" w:rsidRDefault="006E5E77" w:rsidP="00E23F21"/>
          <w:p w:rsidR="006E5E77" w:rsidRPr="00E23F21" w:rsidRDefault="006E5E77" w:rsidP="00E23F21"/>
          <w:p w:rsidR="009007DA" w:rsidRPr="00E23F21" w:rsidRDefault="009007DA" w:rsidP="00E23F21">
            <w:pPr>
              <w:widowControl w:val="0"/>
              <w:autoSpaceDE w:val="0"/>
              <w:autoSpaceDN w:val="0"/>
              <w:jc w:val="center"/>
            </w:pPr>
          </w:p>
        </w:tc>
        <w:tc>
          <w:tcPr>
            <w:tcW w:w="2515" w:type="dxa"/>
            <w:shd w:val="clear" w:color="auto" w:fill="auto"/>
          </w:tcPr>
          <w:p w:rsidR="009007DA" w:rsidRPr="00E23F21" w:rsidRDefault="004A55B4" w:rsidP="00E23F21">
            <w:pPr>
              <w:widowControl w:val="0"/>
              <w:autoSpaceDE w:val="0"/>
              <w:autoSpaceDN w:val="0"/>
              <w:jc w:val="center"/>
            </w:pPr>
            <w:r>
              <w:t>-</w:t>
            </w:r>
          </w:p>
        </w:tc>
        <w:tc>
          <w:tcPr>
            <w:tcW w:w="2562" w:type="dxa"/>
            <w:vMerge w:val="restart"/>
            <w:shd w:val="clear" w:color="auto" w:fill="auto"/>
          </w:tcPr>
          <w:p w:rsidR="009007DA" w:rsidRPr="00E23F21" w:rsidRDefault="009007DA" w:rsidP="00E23F21">
            <w:pPr>
              <w:widowControl w:val="0"/>
              <w:autoSpaceDE w:val="0"/>
              <w:autoSpaceDN w:val="0"/>
              <w:jc w:val="center"/>
            </w:pPr>
            <w:r w:rsidRPr="00E23F21">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tc>
      </w:tr>
      <w:tr w:rsidR="009007DA" w:rsidRPr="00E23F21" w:rsidTr="00FA7DB4">
        <w:trPr>
          <w:trHeight w:val="651"/>
        </w:trPr>
        <w:tc>
          <w:tcPr>
            <w:tcW w:w="1983" w:type="dxa"/>
            <w:vMerge/>
            <w:shd w:val="clear" w:color="auto" w:fill="auto"/>
          </w:tcPr>
          <w:p w:rsidR="009007DA" w:rsidRPr="00E23F21" w:rsidRDefault="009007DA" w:rsidP="00E23F21">
            <w:pPr>
              <w:widowControl w:val="0"/>
              <w:autoSpaceDE w:val="0"/>
              <w:autoSpaceDN w:val="0"/>
              <w:jc w:val="center"/>
            </w:pPr>
          </w:p>
        </w:tc>
        <w:tc>
          <w:tcPr>
            <w:tcW w:w="1970" w:type="dxa"/>
            <w:shd w:val="clear" w:color="auto" w:fill="auto"/>
          </w:tcPr>
          <w:p w:rsidR="009007DA" w:rsidRDefault="009007DA" w:rsidP="00E23F21">
            <w:pPr>
              <w:widowControl w:val="0"/>
              <w:autoSpaceDE w:val="0"/>
              <w:autoSpaceDN w:val="0"/>
              <w:jc w:val="center"/>
            </w:pPr>
            <w:r w:rsidRPr="00E23F21">
              <w:t>Формирование решения о предоставлении муниципальной услуги</w:t>
            </w: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Pr="00E23F21" w:rsidRDefault="006E5E77" w:rsidP="00E23F21">
            <w:pPr>
              <w:widowControl w:val="0"/>
              <w:autoSpaceDE w:val="0"/>
              <w:autoSpaceDN w:val="0"/>
              <w:jc w:val="center"/>
            </w:pPr>
          </w:p>
        </w:tc>
        <w:tc>
          <w:tcPr>
            <w:tcW w:w="2286" w:type="dxa"/>
            <w:vMerge/>
            <w:shd w:val="clear" w:color="auto" w:fill="auto"/>
          </w:tcPr>
          <w:p w:rsidR="009007DA" w:rsidRPr="00E23F21" w:rsidRDefault="009007DA" w:rsidP="00E23F21">
            <w:pPr>
              <w:widowControl w:val="0"/>
              <w:autoSpaceDE w:val="0"/>
              <w:autoSpaceDN w:val="0"/>
              <w:jc w:val="center"/>
            </w:pPr>
          </w:p>
        </w:tc>
        <w:tc>
          <w:tcPr>
            <w:tcW w:w="1913" w:type="dxa"/>
            <w:vMerge/>
            <w:shd w:val="clear" w:color="auto" w:fill="auto"/>
          </w:tcPr>
          <w:p w:rsidR="009007DA" w:rsidRPr="00E23F21" w:rsidRDefault="009007DA" w:rsidP="00E23F21">
            <w:pPr>
              <w:widowControl w:val="0"/>
              <w:autoSpaceDE w:val="0"/>
              <w:autoSpaceDN w:val="0"/>
              <w:jc w:val="center"/>
            </w:pPr>
          </w:p>
        </w:tc>
        <w:tc>
          <w:tcPr>
            <w:tcW w:w="1982" w:type="dxa"/>
            <w:vMerge/>
            <w:shd w:val="clear" w:color="auto" w:fill="auto"/>
          </w:tcPr>
          <w:p w:rsidR="009007DA" w:rsidRPr="00E23F21" w:rsidRDefault="009007DA" w:rsidP="00E23F21">
            <w:pPr>
              <w:widowControl w:val="0"/>
              <w:autoSpaceDE w:val="0"/>
              <w:autoSpaceDN w:val="0"/>
              <w:jc w:val="center"/>
            </w:pPr>
          </w:p>
        </w:tc>
        <w:tc>
          <w:tcPr>
            <w:tcW w:w="2515" w:type="dxa"/>
            <w:vMerge w:val="restart"/>
            <w:shd w:val="clear" w:color="auto" w:fill="auto"/>
          </w:tcPr>
          <w:p w:rsidR="009007DA" w:rsidRDefault="009007DA" w:rsidP="00E23F21">
            <w:pPr>
              <w:widowControl w:val="0"/>
              <w:autoSpaceDE w:val="0"/>
              <w:autoSpaceDN w:val="0"/>
              <w:jc w:val="center"/>
            </w:pPr>
          </w:p>
          <w:p w:rsidR="006E5E77" w:rsidRDefault="006E5E77" w:rsidP="00E23F21">
            <w:pPr>
              <w:widowControl w:val="0"/>
              <w:autoSpaceDE w:val="0"/>
              <w:autoSpaceDN w:val="0"/>
              <w:jc w:val="center"/>
            </w:pPr>
          </w:p>
          <w:p w:rsidR="006E5E77" w:rsidRDefault="004A55B4" w:rsidP="00E23F21">
            <w:pPr>
              <w:widowControl w:val="0"/>
              <w:autoSpaceDE w:val="0"/>
              <w:autoSpaceDN w:val="0"/>
              <w:jc w:val="center"/>
            </w:pPr>
            <w:r>
              <w:t>-</w:t>
            </w:r>
          </w:p>
          <w:p w:rsidR="006E5E77" w:rsidRPr="00E23F21" w:rsidRDefault="006E5E77" w:rsidP="00E23F21">
            <w:pPr>
              <w:widowControl w:val="0"/>
              <w:autoSpaceDE w:val="0"/>
              <w:autoSpaceDN w:val="0"/>
              <w:jc w:val="center"/>
            </w:pPr>
          </w:p>
        </w:tc>
        <w:tc>
          <w:tcPr>
            <w:tcW w:w="2562" w:type="dxa"/>
            <w:vMerge/>
            <w:shd w:val="clear" w:color="auto" w:fill="auto"/>
          </w:tcPr>
          <w:p w:rsidR="009007DA" w:rsidRPr="00E23F21" w:rsidRDefault="009007DA" w:rsidP="00E23F21">
            <w:pPr>
              <w:widowControl w:val="0"/>
              <w:autoSpaceDE w:val="0"/>
              <w:autoSpaceDN w:val="0"/>
              <w:jc w:val="center"/>
            </w:pPr>
          </w:p>
        </w:tc>
      </w:tr>
      <w:tr w:rsidR="009007DA" w:rsidRPr="00E23F21" w:rsidTr="00FA7DB4">
        <w:trPr>
          <w:trHeight w:val="550"/>
        </w:trPr>
        <w:tc>
          <w:tcPr>
            <w:tcW w:w="1983" w:type="dxa"/>
            <w:vMerge/>
            <w:shd w:val="clear" w:color="auto" w:fill="auto"/>
          </w:tcPr>
          <w:p w:rsidR="009007DA" w:rsidRPr="00E23F21" w:rsidRDefault="009007DA" w:rsidP="00E23F21">
            <w:pPr>
              <w:widowControl w:val="0"/>
              <w:autoSpaceDE w:val="0"/>
              <w:autoSpaceDN w:val="0"/>
              <w:jc w:val="center"/>
            </w:pPr>
          </w:p>
        </w:tc>
        <w:tc>
          <w:tcPr>
            <w:tcW w:w="1970" w:type="dxa"/>
            <w:shd w:val="clear" w:color="auto" w:fill="auto"/>
          </w:tcPr>
          <w:p w:rsidR="009007DA" w:rsidRDefault="009007DA" w:rsidP="00E23F21">
            <w:pPr>
              <w:widowControl w:val="0"/>
              <w:autoSpaceDE w:val="0"/>
              <w:autoSpaceDN w:val="0"/>
              <w:jc w:val="center"/>
            </w:pPr>
            <w:r w:rsidRPr="009007DA">
              <w:t>Принятие решения об отказе в предоставлении муниципальной услуги</w:t>
            </w:r>
          </w:p>
          <w:p w:rsidR="006E5E77" w:rsidRDefault="006E5E77" w:rsidP="00E23F21">
            <w:pPr>
              <w:widowControl w:val="0"/>
              <w:autoSpaceDE w:val="0"/>
              <w:autoSpaceDN w:val="0"/>
              <w:jc w:val="center"/>
            </w:pPr>
          </w:p>
          <w:p w:rsidR="006E5E77" w:rsidRDefault="006E5E77" w:rsidP="00E23F21">
            <w:pPr>
              <w:widowControl w:val="0"/>
              <w:autoSpaceDE w:val="0"/>
              <w:autoSpaceDN w:val="0"/>
              <w:jc w:val="center"/>
            </w:pPr>
          </w:p>
          <w:p w:rsidR="006E5E77" w:rsidRPr="00E23F21" w:rsidRDefault="006E5E77" w:rsidP="00E23F21">
            <w:pPr>
              <w:widowControl w:val="0"/>
              <w:autoSpaceDE w:val="0"/>
              <w:autoSpaceDN w:val="0"/>
              <w:jc w:val="center"/>
            </w:pPr>
          </w:p>
        </w:tc>
        <w:tc>
          <w:tcPr>
            <w:tcW w:w="2286" w:type="dxa"/>
            <w:vMerge/>
            <w:shd w:val="clear" w:color="auto" w:fill="auto"/>
          </w:tcPr>
          <w:p w:rsidR="009007DA" w:rsidRPr="00E23F21" w:rsidRDefault="009007DA" w:rsidP="00E23F21">
            <w:pPr>
              <w:widowControl w:val="0"/>
              <w:autoSpaceDE w:val="0"/>
              <w:autoSpaceDN w:val="0"/>
              <w:jc w:val="center"/>
            </w:pPr>
          </w:p>
        </w:tc>
        <w:tc>
          <w:tcPr>
            <w:tcW w:w="1913" w:type="dxa"/>
            <w:vMerge/>
            <w:shd w:val="clear" w:color="auto" w:fill="auto"/>
          </w:tcPr>
          <w:p w:rsidR="009007DA" w:rsidRPr="00E23F21" w:rsidRDefault="009007DA" w:rsidP="00E23F21">
            <w:pPr>
              <w:widowControl w:val="0"/>
              <w:autoSpaceDE w:val="0"/>
              <w:autoSpaceDN w:val="0"/>
              <w:jc w:val="center"/>
            </w:pPr>
          </w:p>
        </w:tc>
        <w:tc>
          <w:tcPr>
            <w:tcW w:w="1982" w:type="dxa"/>
            <w:vMerge/>
            <w:shd w:val="clear" w:color="auto" w:fill="auto"/>
          </w:tcPr>
          <w:p w:rsidR="009007DA" w:rsidRPr="00E23F21" w:rsidRDefault="009007DA" w:rsidP="00E23F21">
            <w:pPr>
              <w:widowControl w:val="0"/>
              <w:autoSpaceDE w:val="0"/>
              <w:autoSpaceDN w:val="0"/>
              <w:jc w:val="center"/>
            </w:pPr>
          </w:p>
        </w:tc>
        <w:tc>
          <w:tcPr>
            <w:tcW w:w="2515" w:type="dxa"/>
            <w:vMerge/>
            <w:shd w:val="clear" w:color="auto" w:fill="auto"/>
          </w:tcPr>
          <w:p w:rsidR="009007DA" w:rsidRPr="00E23F21" w:rsidRDefault="009007DA" w:rsidP="00E23F21">
            <w:pPr>
              <w:widowControl w:val="0"/>
              <w:autoSpaceDE w:val="0"/>
              <w:autoSpaceDN w:val="0"/>
              <w:jc w:val="center"/>
            </w:pPr>
          </w:p>
        </w:tc>
        <w:tc>
          <w:tcPr>
            <w:tcW w:w="2562" w:type="dxa"/>
            <w:vMerge w:val="restart"/>
            <w:shd w:val="clear" w:color="auto" w:fill="auto"/>
          </w:tcPr>
          <w:p w:rsidR="009007DA" w:rsidRPr="00E23F21" w:rsidRDefault="006E5E77" w:rsidP="00E23F21">
            <w:pPr>
              <w:widowControl w:val="0"/>
              <w:autoSpaceDE w:val="0"/>
              <w:autoSpaceDN w:val="0"/>
              <w:jc w:val="center"/>
            </w:pPr>
            <w:r w:rsidRPr="006E5E77">
              <w:t>Результат предоставления муниципальной услуги по форме, приведенной в приложении 2 регламента,</w:t>
            </w:r>
            <w:r>
              <w:t xml:space="preserve"> </w:t>
            </w:r>
            <w:r w:rsidRPr="006E5E77">
              <w:t xml:space="preserve">подписанный уполномоченным </w:t>
            </w:r>
            <w:r w:rsidRPr="006E5E77">
              <w:lastRenderedPageBreak/>
              <w:t>должностным лицом (усиленной квалифицированной  подписью руководителем Уполномоченного органа или иного уполномоченного им лица)</w:t>
            </w:r>
          </w:p>
        </w:tc>
      </w:tr>
      <w:tr w:rsidR="009007DA" w:rsidRPr="00E23F21" w:rsidTr="00FA7DB4">
        <w:trPr>
          <w:trHeight w:val="401"/>
        </w:trPr>
        <w:tc>
          <w:tcPr>
            <w:tcW w:w="1983" w:type="dxa"/>
            <w:vMerge/>
            <w:shd w:val="clear" w:color="auto" w:fill="auto"/>
          </w:tcPr>
          <w:p w:rsidR="009007DA" w:rsidRPr="00E23F21" w:rsidRDefault="009007DA" w:rsidP="00E23F21">
            <w:pPr>
              <w:widowControl w:val="0"/>
              <w:autoSpaceDE w:val="0"/>
              <w:autoSpaceDN w:val="0"/>
              <w:jc w:val="center"/>
            </w:pPr>
          </w:p>
        </w:tc>
        <w:tc>
          <w:tcPr>
            <w:tcW w:w="1970" w:type="dxa"/>
            <w:shd w:val="clear" w:color="auto" w:fill="auto"/>
          </w:tcPr>
          <w:p w:rsidR="009007DA" w:rsidRPr="00E23F21" w:rsidRDefault="009007DA" w:rsidP="00E23F21">
            <w:pPr>
              <w:widowControl w:val="0"/>
              <w:autoSpaceDE w:val="0"/>
              <w:autoSpaceDN w:val="0"/>
              <w:jc w:val="center"/>
            </w:pPr>
            <w:r w:rsidRPr="009007DA">
              <w:t>Формирование решения об отказе в предоставлении муниципальной услуги</w:t>
            </w:r>
          </w:p>
        </w:tc>
        <w:tc>
          <w:tcPr>
            <w:tcW w:w="2286" w:type="dxa"/>
            <w:vMerge/>
            <w:shd w:val="clear" w:color="auto" w:fill="auto"/>
          </w:tcPr>
          <w:p w:rsidR="009007DA" w:rsidRPr="00E23F21" w:rsidRDefault="009007DA" w:rsidP="00E23F21">
            <w:pPr>
              <w:widowControl w:val="0"/>
              <w:autoSpaceDE w:val="0"/>
              <w:autoSpaceDN w:val="0"/>
              <w:jc w:val="center"/>
            </w:pPr>
          </w:p>
        </w:tc>
        <w:tc>
          <w:tcPr>
            <w:tcW w:w="1913" w:type="dxa"/>
            <w:vMerge/>
            <w:shd w:val="clear" w:color="auto" w:fill="auto"/>
          </w:tcPr>
          <w:p w:rsidR="009007DA" w:rsidRPr="00E23F21" w:rsidRDefault="009007DA" w:rsidP="00E23F21">
            <w:pPr>
              <w:widowControl w:val="0"/>
              <w:autoSpaceDE w:val="0"/>
              <w:autoSpaceDN w:val="0"/>
              <w:jc w:val="center"/>
            </w:pPr>
          </w:p>
        </w:tc>
        <w:tc>
          <w:tcPr>
            <w:tcW w:w="1982" w:type="dxa"/>
            <w:vMerge/>
            <w:shd w:val="clear" w:color="auto" w:fill="auto"/>
          </w:tcPr>
          <w:p w:rsidR="009007DA" w:rsidRPr="00E23F21" w:rsidRDefault="009007DA" w:rsidP="00E23F21">
            <w:pPr>
              <w:widowControl w:val="0"/>
              <w:autoSpaceDE w:val="0"/>
              <w:autoSpaceDN w:val="0"/>
              <w:jc w:val="center"/>
            </w:pPr>
          </w:p>
        </w:tc>
        <w:tc>
          <w:tcPr>
            <w:tcW w:w="2515" w:type="dxa"/>
            <w:vMerge/>
            <w:shd w:val="clear" w:color="auto" w:fill="auto"/>
          </w:tcPr>
          <w:p w:rsidR="009007DA" w:rsidRPr="00E23F21" w:rsidRDefault="009007DA" w:rsidP="00E23F21">
            <w:pPr>
              <w:widowControl w:val="0"/>
              <w:autoSpaceDE w:val="0"/>
              <w:autoSpaceDN w:val="0"/>
              <w:jc w:val="center"/>
            </w:pPr>
          </w:p>
        </w:tc>
        <w:tc>
          <w:tcPr>
            <w:tcW w:w="2562" w:type="dxa"/>
            <w:vMerge/>
            <w:shd w:val="clear" w:color="auto" w:fill="auto"/>
          </w:tcPr>
          <w:p w:rsidR="009007DA" w:rsidRPr="00E23F21" w:rsidRDefault="009007DA" w:rsidP="00E23F21">
            <w:pPr>
              <w:widowControl w:val="0"/>
              <w:autoSpaceDE w:val="0"/>
              <w:autoSpaceDN w:val="0"/>
              <w:jc w:val="center"/>
            </w:pPr>
          </w:p>
        </w:tc>
      </w:tr>
      <w:tr w:rsidR="00E23F21" w:rsidRPr="00E23F21" w:rsidTr="00FA7DB4">
        <w:tc>
          <w:tcPr>
            <w:tcW w:w="15211" w:type="dxa"/>
            <w:gridSpan w:val="7"/>
            <w:shd w:val="clear" w:color="auto" w:fill="auto"/>
          </w:tcPr>
          <w:p w:rsidR="00E23F21" w:rsidRPr="00E23F21" w:rsidRDefault="00825CBC" w:rsidP="00E23F21">
            <w:pPr>
              <w:widowControl w:val="0"/>
              <w:autoSpaceDE w:val="0"/>
              <w:autoSpaceDN w:val="0"/>
              <w:jc w:val="center"/>
              <w:rPr>
                <w:b/>
              </w:rPr>
            </w:pPr>
            <w:r w:rsidRPr="00825CBC">
              <w:rPr>
                <w:b/>
              </w:rPr>
              <w:t>5. Выдача результата</w:t>
            </w:r>
          </w:p>
        </w:tc>
      </w:tr>
      <w:tr w:rsidR="00FA7DB4" w:rsidRPr="00E23F21" w:rsidTr="00FA7DB4">
        <w:tc>
          <w:tcPr>
            <w:tcW w:w="1983" w:type="dxa"/>
            <w:vMerge w:val="restart"/>
            <w:shd w:val="clear" w:color="auto" w:fill="auto"/>
          </w:tcPr>
          <w:p w:rsidR="00FA7DB4" w:rsidRPr="00E23F21" w:rsidRDefault="00FA7DB4" w:rsidP="00E23F21">
            <w:pPr>
              <w:widowControl w:val="0"/>
              <w:autoSpaceDE w:val="0"/>
              <w:autoSpaceDN w:val="0"/>
              <w:jc w:val="center"/>
            </w:pPr>
            <w:r w:rsidRPr="00BC3F7C">
              <w:t>Формирование и регистрация результата предоставления</w:t>
            </w:r>
            <w:r>
              <w:t xml:space="preserve"> </w:t>
            </w:r>
            <w:r w:rsidRPr="00BC3F7C">
              <w:t>муниципальной услуги, указанного в пункте 2.3 Административного регламента в форме электронного документа в ГИС</w:t>
            </w:r>
          </w:p>
        </w:tc>
        <w:tc>
          <w:tcPr>
            <w:tcW w:w="1970" w:type="dxa"/>
            <w:shd w:val="clear" w:color="auto" w:fill="auto"/>
          </w:tcPr>
          <w:p w:rsidR="00FA7DB4" w:rsidRPr="00E23F21" w:rsidRDefault="00FA7DB4" w:rsidP="00E23F21">
            <w:pPr>
              <w:widowControl w:val="0"/>
              <w:autoSpaceDE w:val="0"/>
              <w:autoSpaceDN w:val="0"/>
              <w:jc w:val="center"/>
            </w:pPr>
            <w:r w:rsidRPr="00BC3F7C">
              <w:t>Регистрация результата предоставления муниципальной услуги, выдача заявителю</w:t>
            </w:r>
            <w:r>
              <w:t xml:space="preserve"> </w:t>
            </w:r>
            <w:r w:rsidRPr="00BC3F7C">
              <w:t>результата предоставления муниципальной услуги</w:t>
            </w:r>
          </w:p>
        </w:tc>
        <w:tc>
          <w:tcPr>
            <w:tcW w:w="2286" w:type="dxa"/>
            <w:shd w:val="clear" w:color="auto" w:fill="auto"/>
          </w:tcPr>
          <w:p w:rsidR="00FA7DB4" w:rsidRPr="00E23F21" w:rsidRDefault="00FA7DB4" w:rsidP="00E23F21">
            <w:pPr>
              <w:widowControl w:val="0"/>
              <w:autoSpaceDE w:val="0"/>
              <w:autoSpaceDN w:val="0"/>
              <w:jc w:val="center"/>
            </w:pPr>
            <w:r w:rsidRPr="00BC3F7C">
              <w:t>3 рабочих дня со дня принятия решения</w:t>
            </w:r>
          </w:p>
        </w:tc>
        <w:tc>
          <w:tcPr>
            <w:tcW w:w="1913" w:type="dxa"/>
            <w:shd w:val="clear" w:color="auto" w:fill="auto"/>
          </w:tcPr>
          <w:p w:rsidR="00FA7DB4" w:rsidRPr="00E23F21" w:rsidRDefault="00FA7DB4" w:rsidP="00E23F21">
            <w:pPr>
              <w:widowControl w:val="0"/>
              <w:autoSpaceDE w:val="0"/>
              <w:autoSpaceDN w:val="0"/>
              <w:jc w:val="center"/>
            </w:pPr>
            <w:r w:rsidRPr="00FA7DB4">
              <w:t>Должностное лицо Уполномоченного органа, ответственное за</w:t>
            </w:r>
            <w:r>
              <w:t xml:space="preserve"> </w:t>
            </w:r>
            <w:r w:rsidRPr="00FA7DB4">
              <w:t>предоставление муниципальной услуги</w:t>
            </w:r>
          </w:p>
        </w:tc>
        <w:tc>
          <w:tcPr>
            <w:tcW w:w="1982" w:type="dxa"/>
            <w:shd w:val="clear" w:color="auto" w:fill="auto"/>
          </w:tcPr>
          <w:p w:rsidR="00FA7DB4" w:rsidRDefault="00FA7DB4">
            <w:pPr>
              <w:pStyle w:val="Default"/>
              <w:jc w:val="center"/>
              <w:rPr>
                <w:sz w:val="23"/>
                <w:szCs w:val="23"/>
              </w:rPr>
            </w:pPr>
            <w:r>
              <w:rPr>
                <w:sz w:val="23"/>
                <w:szCs w:val="23"/>
              </w:rPr>
              <w:t xml:space="preserve">Уполномоченный орган </w:t>
            </w:r>
          </w:p>
          <w:p w:rsidR="00FA7DB4" w:rsidRDefault="00FA7DB4">
            <w:pPr>
              <w:pStyle w:val="Default"/>
              <w:jc w:val="center"/>
              <w:rPr>
                <w:sz w:val="23"/>
                <w:szCs w:val="23"/>
              </w:rPr>
            </w:pPr>
            <w:r>
              <w:rPr>
                <w:sz w:val="23"/>
                <w:szCs w:val="23"/>
              </w:rPr>
              <w:t xml:space="preserve">/ </w:t>
            </w:r>
          </w:p>
          <w:p w:rsidR="00FA7DB4" w:rsidRDefault="00FA7DB4">
            <w:pPr>
              <w:pStyle w:val="Default"/>
              <w:ind w:firstLine="708"/>
              <w:jc w:val="both"/>
              <w:rPr>
                <w:sz w:val="23"/>
                <w:szCs w:val="23"/>
              </w:rPr>
            </w:pPr>
            <w:r>
              <w:rPr>
                <w:sz w:val="23"/>
                <w:szCs w:val="23"/>
              </w:rPr>
              <w:t xml:space="preserve">ГИС </w:t>
            </w:r>
          </w:p>
        </w:tc>
        <w:tc>
          <w:tcPr>
            <w:tcW w:w="2515" w:type="dxa"/>
            <w:shd w:val="clear" w:color="auto" w:fill="auto"/>
          </w:tcPr>
          <w:p w:rsidR="00FA7DB4" w:rsidRDefault="00FA7DB4">
            <w:pPr>
              <w:pStyle w:val="Default"/>
              <w:jc w:val="center"/>
              <w:rPr>
                <w:sz w:val="23"/>
                <w:szCs w:val="23"/>
              </w:rPr>
            </w:pPr>
            <w:r>
              <w:rPr>
                <w:sz w:val="23"/>
                <w:szCs w:val="23"/>
              </w:rPr>
              <w:t xml:space="preserve">- </w:t>
            </w:r>
          </w:p>
        </w:tc>
        <w:tc>
          <w:tcPr>
            <w:tcW w:w="2562" w:type="dxa"/>
            <w:shd w:val="clear" w:color="auto" w:fill="auto"/>
          </w:tcPr>
          <w:p w:rsidR="00FA7DB4" w:rsidRPr="004A55B4" w:rsidRDefault="00FA7DB4">
            <w:pPr>
              <w:pStyle w:val="Default"/>
              <w:jc w:val="center"/>
              <w:rPr>
                <w:sz w:val="20"/>
                <w:szCs w:val="20"/>
              </w:rPr>
            </w:pPr>
            <w:r w:rsidRPr="004A55B4">
              <w:rPr>
                <w:sz w:val="20"/>
                <w:szCs w:val="20"/>
              </w:rPr>
              <w:t xml:space="preserve">Внесение сведений о конечном результате предоставления муниципальной услуги </w:t>
            </w:r>
          </w:p>
        </w:tc>
      </w:tr>
      <w:tr w:rsidR="00FA7DB4" w:rsidRPr="00E23F21" w:rsidTr="00FA7DB4">
        <w:tc>
          <w:tcPr>
            <w:tcW w:w="1983" w:type="dxa"/>
            <w:vMerge/>
            <w:shd w:val="clear" w:color="auto" w:fill="auto"/>
          </w:tcPr>
          <w:p w:rsidR="00FA7DB4" w:rsidRPr="00E23F21" w:rsidRDefault="00FA7DB4" w:rsidP="00E23F21">
            <w:pPr>
              <w:widowControl w:val="0"/>
              <w:autoSpaceDE w:val="0"/>
              <w:autoSpaceDN w:val="0"/>
              <w:jc w:val="center"/>
            </w:pPr>
          </w:p>
        </w:tc>
        <w:tc>
          <w:tcPr>
            <w:tcW w:w="1970" w:type="dxa"/>
            <w:shd w:val="clear" w:color="auto" w:fill="auto"/>
          </w:tcPr>
          <w:p w:rsidR="000E6B42" w:rsidRPr="002975E9" w:rsidRDefault="00FA7DB4" w:rsidP="000E6B42">
            <w:pPr>
              <w:autoSpaceDE w:val="0"/>
              <w:autoSpaceDN w:val="0"/>
              <w:adjustRightInd w:val="0"/>
              <w:jc w:val="center"/>
              <w:rPr>
                <w:rFonts w:ascii="PT Astra Serif" w:hAnsi="PT Astra Serif" w:cs="PT Astra Serif"/>
                <w:color w:val="000000"/>
              </w:rPr>
            </w:pPr>
            <w:r w:rsidRPr="00BC3F7C">
              <w:t xml:space="preserve">центр результата предоставления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008A0B51" w:rsidRPr="00BC3F7C">
              <w:t xml:space="preserve">Администрации </w:t>
            </w:r>
            <w:r w:rsidR="00543A04">
              <w:rPr>
                <w:rFonts w:ascii="PT Astra Serif" w:hAnsi="PT Astra Serif" w:cs="PT Astra Serif"/>
                <w:color w:val="000000"/>
              </w:rPr>
              <w:t>Новиковского</w:t>
            </w:r>
            <w:r w:rsidR="00C419F8" w:rsidRPr="00C419F8">
              <w:rPr>
                <w:rFonts w:ascii="PT Astra Serif" w:hAnsi="PT Astra Serif" w:cs="PT Astra Serif"/>
                <w:color w:val="000000"/>
              </w:rPr>
              <w:t xml:space="preserve"> </w:t>
            </w:r>
            <w:r w:rsidR="000E6B42">
              <w:rPr>
                <w:rFonts w:ascii="PT Astra Serif" w:hAnsi="PT Astra Serif" w:cs="PT Astra Serif"/>
                <w:color w:val="000000"/>
              </w:rPr>
              <w:t>сельского</w:t>
            </w:r>
          </w:p>
          <w:p w:rsidR="00FA7DB4" w:rsidRPr="00E23F21" w:rsidRDefault="000E6B42" w:rsidP="000E6B42">
            <w:pPr>
              <w:widowControl w:val="0"/>
              <w:autoSpaceDE w:val="0"/>
              <w:autoSpaceDN w:val="0"/>
              <w:jc w:val="center"/>
            </w:pPr>
            <w:r>
              <w:t xml:space="preserve"> </w:t>
            </w:r>
            <w:r w:rsidR="00FA7DB4">
              <w:t xml:space="preserve"> поселения</w:t>
            </w:r>
          </w:p>
        </w:tc>
        <w:tc>
          <w:tcPr>
            <w:tcW w:w="2286" w:type="dxa"/>
            <w:shd w:val="clear" w:color="auto" w:fill="auto"/>
          </w:tcPr>
          <w:p w:rsidR="00FA7DB4" w:rsidRDefault="00FA7DB4" w:rsidP="00FA7DB4">
            <w:pPr>
              <w:widowControl w:val="0"/>
              <w:autoSpaceDE w:val="0"/>
              <w:autoSpaceDN w:val="0"/>
              <w:jc w:val="center"/>
            </w:pPr>
            <w:r w:rsidRPr="00BC3F7C">
              <w:t xml:space="preserve">В сроки, установленные соглашением о взаимодействии между Администрацией </w:t>
            </w:r>
            <w:r w:rsidR="00543A04">
              <w:t>Новиковского</w:t>
            </w:r>
            <w:r w:rsidR="00A84535" w:rsidRPr="00A84535">
              <w:t xml:space="preserve"> </w:t>
            </w:r>
            <w:r w:rsidR="00A84535">
              <w:rPr>
                <w:rFonts w:ascii="PT Astra Serif" w:hAnsi="PT Astra Serif" w:cs="PT Astra Serif"/>
                <w:color w:val="000000"/>
              </w:rPr>
              <w:t>сельского</w:t>
            </w:r>
            <w:r w:rsidR="00A84535">
              <w:t xml:space="preserve"> поселения</w:t>
            </w:r>
            <w:r w:rsidRPr="00BC3F7C">
              <w:t xml:space="preserve"> и Многофункциональным центром</w:t>
            </w:r>
          </w:p>
          <w:p w:rsidR="00FA7DB4" w:rsidRDefault="00FA7DB4" w:rsidP="00E23F21">
            <w:pPr>
              <w:widowControl w:val="0"/>
              <w:autoSpaceDE w:val="0"/>
              <w:autoSpaceDN w:val="0"/>
              <w:jc w:val="center"/>
            </w:pPr>
          </w:p>
          <w:p w:rsidR="00FA7DB4" w:rsidRDefault="00FA7DB4" w:rsidP="00E23F21">
            <w:pPr>
              <w:widowControl w:val="0"/>
              <w:autoSpaceDE w:val="0"/>
              <w:autoSpaceDN w:val="0"/>
              <w:jc w:val="center"/>
            </w:pPr>
          </w:p>
          <w:p w:rsidR="00FA7DB4" w:rsidRDefault="00FA7DB4" w:rsidP="00E23F21">
            <w:pPr>
              <w:widowControl w:val="0"/>
              <w:autoSpaceDE w:val="0"/>
              <w:autoSpaceDN w:val="0"/>
              <w:jc w:val="center"/>
            </w:pPr>
          </w:p>
          <w:p w:rsidR="00FA7DB4" w:rsidRPr="00E23F21" w:rsidRDefault="00FA7DB4" w:rsidP="00E23F21">
            <w:pPr>
              <w:widowControl w:val="0"/>
              <w:autoSpaceDE w:val="0"/>
              <w:autoSpaceDN w:val="0"/>
              <w:jc w:val="center"/>
            </w:pPr>
          </w:p>
        </w:tc>
        <w:tc>
          <w:tcPr>
            <w:tcW w:w="1913" w:type="dxa"/>
            <w:shd w:val="clear" w:color="auto" w:fill="auto"/>
          </w:tcPr>
          <w:p w:rsidR="00FA7DB4" w:rsidRPr="00E23F21" w:rsidRDefault="00FA7DB4" w:rsidP="00E23F21">
            <w:pPr>
              <w:widowControl w:val="0"/>
              <w:autoSpaceDE w:val="0"/>
              <w:autoSpaceDN w:val="0"/>
              <w:jc w:val="center"/>
            </w:pPr>
            <w:r w:rsidRPr="00FA7DB4">
              <w:t>Должностное лицо Уполномоченного органа, ответственное за предоставление муниципальной услуги</w:t>
            </w:r>
          </w:p>
        </w:tc>
        <w:tc>
          <w:tcPr>
            <w:tcW w:w="1982" w:type="dxa"/>
            <w:shd w:val="clear" w:color="auto" w:fill="auto"/>
          </w:tcPr>
          <w:p w:rsidR="00FA7DB4" w:rsidRPr="004A55B4" w:rsidRDefault="00FA7DB4">
            <w:pPr>
              <w:pStyle w:val="Default"/>
              <w:jc w:val="center"/>
              <w:rPr>
                <w:sz w:val="20"/>
                <w:szCs w:val="20"/>
              </w:rPr>
            </w:pPr>
            <w:r w:rsidRPr="004A55B4">
              <w:rPr>
                <w:sz w:val="20"/>
                <w:szCs w:val="20"/>
              </w:rPr>
              <w:t xml:space="preserve">Уполномоченный орган </w:t>
            </w:r>
          </w:p>
          <w:p w:rsidR="00FA7DB4" w:rsidRPr="004A55B4" w:rsidRDefault="004A55B4" w:rsidP="004A55B4">
            <w:pPr>
              <w:pStyle w:val="Default"/>
              <w:jc w:val="center"/>
              <w:rPr>
                <w:sz w:val="20"/>
                <w:szCs w:val="20"/>
              </w:rPr>
            </w:pPr>
            <w:r w:rsidRPr="004A55B4">
              <w:rPr>
                <w:sz w:val="20"/>
                <w:szCs w:val="20"/>
              </w:rPr>
              <w:t xml:space="preserve">АИС </w:t>
            </w:r>
            <w:r w:rsidR="00FA7DB4" w:rsidRPr="004A55B4">
              <w:rPr>
                <w:sz w:val="20"/>
                <w:szCs w:val="20"/>
              </w:rPr>
              <w:t xml:space="preserve">/ МФЦ </w:t>
            </w:r>
          </w:p>
        </w:tc>
        <w:tc>
          <w:tcPr>
            <w:tcW w:w="2515" w:type="dxa"/>
            <w:shd w:val="clear" w:color="auto" w:fill="auto"/>
          </w:tcPr>
          <w:p w:rsidR="00FA7DB4" w:rsidRPr="004A55B4" w:rsidRDefault="00FA7DB4">
            <w:pPr>
              <w:pStyle w:val="Default"/>
              <w:jc w:val="center"/>
              <w:rPr>
                <w:sz w:val="20"/>
                <w:szCs w:val="20"/>
              </w:rPr>
            </w:pPr>
            <w:r w:rsidRPr="004A55B4">
              <w:rPr>
                <w:sz w:val="20"/>
                <w:szCs w:val="20"/>
              </w:rPr>
              <w:t xml:space="preserve">Указание заявителем в Запросе способа выдачи результата муниципальной услуги, а многофункциональном центре, а также подача Запроса через многофункциональный центр </w:t>
            </w:r>
          </w:p>
        </w:tc>
        <w:tc>
          <w:tcPr>
            <w:tcW w:w="2562" w:type="dxa"/>
            <w:shd w:val="clear" w:color="auto" w:fill="auto"/>
          </w:tcPr>
          <w:p w:rsidR="00FA7DB4" w:rsidRPr="004A55B4" w:rsidRDefault="00FA7DB4">
            <w:pPr>
              <w:pStyle w:val="Default"/>
              <w:jc w:val="center"/>
              <w:rPr>
                <w:sz w:val="20"/>
                <w:szCs w:val="20"/>
              </w:rPr>
            </w:pPr>
            <w:r w:rsidRPr="004A55B4">
              <w:rPr>
                <w:sz w:val="20"/>
                <w:szCs w:val="20"/>
              </w:rPr>
              <w:t xml:space="preserve">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E23F21" w:rsidRPr="00E23F21" w:rsidTr="00FA7DB4">
        <w:tc>
          <w:tcPr>
            <w:tcW w:w="1983" w:type="dxa"/>
            <w:shd w:val="clear" w:color="auto" w:fill="auto"/>
          </w:tcPr>
          <w:p w:rsidR="00E23F21" w:rsidRPr="00E23F21" w:rsidRDefault="00E23F21" w:rsidP="00E23F21">
            <w:pPr>
              <w:widowControl w:val="0"/>
              <w:autoSpaceDE w:val="0"/>
              <w:autoSpaceDN w:val="0"/>
              <w:jc w:val="center"/>
            </w:pPr>
          </w:p>
        </w:tc>
        <w:tc>
          <w:tcPr>
            <w:tcW w:w="1970" w:type="dxa"/>
            <w:shd w:val="clear" w:color="auto" w:fill="auto"/>
          </w:tcPr>
          <w:p w:rsidR="00E23F21" w:rsidRPr="00E23F21" w:rsidRDefault="00BC3F7C" w:rsidP="00E23F21">
            <w:pPr>
              <w:widowControl w:val="0"/>
              <w:autoSpaceDE w:val="0"/>
              <w:autoSpaceDN w:val="0"/>
              <w:jc w:val="center"/>
            </w:pPr>
            <w:r w:rsidRPr="00BC3F7C">
              <w:t xml:space="preserve">Направление </w:t>
            </w:r>
            <w:r w:rsidRPr="00BC3F7C">
              <w:lastRenderedPageBreak/>
              <w:t>заявителю результата предоставления муниципальной услуги в личный кабинет на Едином портале</w:t>
            </w:r>
          </w:p>
        </w:tc>
        <w:tc>
          <w:tcPr>
            <w:tcW w:w="2286" w:type="dxa"/>
            <w:shd w:val="clear" w:color="auto" w:fill="auto"/>
          </w:tcPr>
          <w:p w:rsidR="00E23F21" w:rsidRPr="00E23F21" w:rsidRDefault="00BC3F7C" w:rsidP="00E23F21">
            <w:pPr>
              <w:widowControl w:val="0"/>
              <w:autoSpaceDE w:val="0"/>
              <w:autoSpaceDN w:val="0"/>
              <w:jc w:val="center"/>
            </w:pPr>
            <w:r w:rsidRPr="00BC3F7C">
              <w:lastRenderedPageBreak/>
              <w:t xml:space="preserve">В день регистрации </w:t>
            </w:r>
            <w:r w:rsidRPr="00BC3F7C">
              <w:lastRenderedPageBreak/>
              <w:t>результата предоставления муниципальной услуги</w:t>
            </w:r>
          </w:p>
        </w:tc>
        <w:tc>
          <w:tcPr>
            <w:tcW w:w="1913" w:type="dxa"/>
            <w:shd w:val="clear" w:color="auto" w:fill="auto"/>
          </w:tcPr>
          <w:p w:rsidR="00E23F21" w:rsidRPr="00E23F21" w:rsidRDefault="00FA7DB4" w:rsidP="00E23F21">
            <w:pPr>
              <w:widowControl w:val="0"/>
              <w:autoSpaceDE w:val="0"/>
              <w:autoSpaceDN w:val="0"/>
              <w:jc w:val="center"/>
            </w:pPr>
            <w:r w:rsidRPr="00FA7DB4">
              <w:lastRenderedPageBreak/>
              <w:t xml:space="preserve">Должностное лицо </w:t>
            </w:r>
            <w:r w:rsidRPr="00FA7DB4">
              <w:lastRenderedPageBreak/>
              <w:t>Уполномоченного органа, ответственное за предоставление муниципальной услуги</w:t>
            </w:r>
          </w:p>
        </w:tc>
        <w:tc>
          <w:tcPr>
            <w:tcW w:w="1982" w:type="dxa"/>
            <w:shd w:val="clear" w:color="auto" w:fill="auto"/>
          </w:tcPr>
          <w:p w:rsidR="00E23F21" w:rsidRPr="00E23F21" w:rsidRDefault="00FA7DB4" w:rsidP="00E23F21">
            <w:pPr>
              <w:widowControl w:val="0"/>
              <w:autoSpaceDE w:val="0"/>
              <w:autoSpaceDN w:val="0"/>
              <w:jc w:val="center"/>
            </w:pPr>
            <w:r w:rsidRPr="00FA7DB4">
              <w:lastRenderedPageBreak/>
              <w:t>ГИС</w:t>
            </w:r>
          </w:p>
        </w:tc>
        <w:tc>
          <w:tcPr>
            <w:tcW w:w="2515" w:type="dxa"/>
            <w:shd w:val="clear" w:color="auto" w:fill="auto"/>
          </w:tcPr>
          <w:p w:rsidR="00E23F21" w:rsidRPr="00E23F21" w:rsidRDefault="00810AB8" w:rsidP="00E23F21">
            <w:pPr>
              <w:widowControl w:val="0"/>
              <w:autoSpaceDE w:val="0"/>
              <w:autoSpaceDN w:val="0"/>
              <w:jc w:val="center"/>
            </w:pPr>
            <w:r>
              <w:t>-</w:t>
            </w:r>
          </w:p>
        </w:tc>
        <w:tc>
          <w:tcPr>
            <w:tcW w:w="2562" w:type="dxa"/>
            <w:shd w:val="clear" w:color="auto" w:fill="auto"/>
          </w:tcPr>
          <w:p w:rsidR="00E23F21" w:rsidRPr="00E23F21" w:rsidRDefault="00FA7DB4" w:rsidP="00E23F21">
            <w:pPr>
              <w:widowControl w:val="0"/>
              <w:autoSpaceDE w:val="0"/>
              <w:autoSpaceDN w:val="0"/>
              <w:jc w:val="center"/>
            </w:pPr>
            <w:r w:rsidRPr="00FA7DB4">
              <w:t xml:space="preserve">Результат предоставления </w:t>
            </w:r>
            <w:r w:rsidRPr="00FA7DB4">
              <w:lastRenderedPageBreak/>
              <w:t>муниципальной услуги, направленный заявителю в личный кабинет на Едином портале</w:t>
            </w:r>
          </w:p>
        </w:tc>
      </w:tr>
    </w:tbl>
    <w:p w:rsidR="00E23F21" w:rsidRPr="00E23F21" w:rsidRDefault="00E23F21" w:rsidP="00E23F21">
      <w:pPr>
        <w:widowControl w:val="0"/>
        <w:autoSpaceDE w:val="0"/>
        <w:autoSpaceDN w:val="0"/>
        <w:jc w:val="center"/>
        <w:rPr>
          <w:b/>
          <w:sz w:val="24"/>
          <w:szCs w:val="24"/>
        </w:rPr>
      </w:pPr>
    </w:p>
    <w:p w:rsidR="00E23F21" w:rsidRDefault="00E23F21" w:rsidP="00E23F21">
      <w:pPr>
        <w:rPr>
          <w:color w:val="000000"/>
        </w:rPr>
      </w:pPr>
    </w:p>
    <w:p w:rsidR="00E23F21" w:rsidRDefault="00E23F21" w:rsidP="00E23F21">
      <w:pPr>
        <w:ind w:left="11766" w:firstLine="708"/>
        <w:rPr>
          <w:color w:val="000000"/>
        </w:rPr>
      </w:pPr>
    </w:p>
    <w:p w:rsidR="00E23F21" w:rsidRDefault="00E23F21" w:rsidP="00E23F21">
      <w:pPr>
        <w:ind w:left="5246" w:firstLine="708"/>
        <w:rPr>
          <w:color w:val="000000"/>
        </w:rPr>
      </w:pPr>
    </w:p>
    <w:p w:rsidR="00E23F21" w:rsidRDefault="00E23F21" w:rsidP="00E23F21">
      <w:pPr>
        <w:ind w:left="5246" w:firstLine="708"/>
        <w:rPr>
          <w:color w:val="000000"/>
        </w:rPr>
      </w:pPr>
    </w:p>
    <w:p w:rsidR="00E23F21" w:rsidRDefault="00E23F21" w:rsidP="00E23F21">
      <w:pPr>
        <w:rPr>
          <w:color w:val="000000"/>
        </w:rPr>
        <w:sectPr w:rsidR="00E23F21" w:rsidSect="00E23F21">
          <w:pgSz w:w="16838" w:h="11906" w:orient="landscape" w:code="9"/>
          <w:pgMar w:top="1701" w:right="709" w:bottom="851" w:left="1134" w:header="720" w:footer="720" w:gutter="0"/>
          <w:cols w:space="720"/>
          <w:titlePg/>
          <w:docGrid w:linePitch="272"/>
        </w:sectPr>
      </w:pPr>
    </w:p>
    <w:p w:rsidR="00E23F21" w:rsidRPr="002975E9" w:rsidRDefault="00E23F21" w:rsidP="00E23F21">
      <w:pPr>
        <w:rPr>
          <w:color w:val="000000"/>
        </w:rPr>
      </w:pPr>
    </w:p>
    <w:p w:rsidR="00E23F21" w:rsidRPr="005D787F" w:rsidRDefault="00E23F21" w:rsidP="00E23F21">
      <w:pPr>
        <w:rPr>
          <w:sz w:val="24"/>
          <w:szCs w:val="24"/>
        </w:rPr>
      </w:pPr>
    </w:p>
    <w:sectPr w:rsidR="00E23F21" w:rsidRPr="005D787F" w:rsidSect="00E23F21">
      <w:pgSz w:w="16838" w:h="11906" w:orient="landscape" w:code="9"/>
      <w:pgMar w:top="1701" w:right="709" w:bottom="851"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97E" w:rsidRDefault="004B597E">
      <w:r>
        <w:separator/>
      </w:r>
    </w:p>
  </w:endnote>
  <w:endnote w:type="continuationSeparator" w:id="0">
    <w:p w:rsidR="004B597E" w:rsidRDefault="004B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97E" w:rsidRDefault="004B597E">
      <w:r>
        <w:separator/>
      </w:r>
    </w:p>
  </w:footnote>
  <w:footnote w:type="continuationSeparator" w:id="0">
    <w:p w:rsidR="004B597E" w:rsidRDefault="004B5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4B" w:rsidRDefault="00E9564B">
    <w:pPr>
      <w:pStyle w:val="aa"/>
      <w:jc w:val="center"/>
    </w:pPr>
    <w:r>
      <w:fldChar w:fldCharType="begin"/>
    </w:r>
    <w:r>
      <w:instrText>PAGE   \* MERGEFORMAT</w:instrText>
    </w:r>
    <w:r>
      <w:fldChar w:fldCharType="separate"/>
    </w:r>
    <w:r w:rsidR="00855154">
      <w:rPr>
        <w:noProof/>
      </w:rPr>
      <w:t>2</w:t>
    </w:r>
    <w:r>
      <w:rPr>
        <w:noProof/>
      </w:rPr>
      <w:fldChar w:fldCharType="end"/>
    </w:r>
  </w:p>
  <w:p w:rsidR="00E9564B" w:rsidRDefault="00E956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974D542"/>
    <w:lvl w:ilvl="0">
      <w:numFmt w:val="bullet"/>
      <w:lvlText w:val="*"/>
      <w:lvlJc w:val="left"/>
    </w:lvl>
  </w:abstractNum>
  <w:abstractNum w:abstractNumId="1">
    <w:nsid w:val="04F60653"/>
    <w:multiLevelType w:val="multilevel"/>
    <w:tmpl w:val="012C50BC"/>
    <w:lvl w:ilvl="0">
      <w:start w:val="1"/>
      <w:numFmt w:val="decimal"/>
      <w:lvlText w:val="%1."/>
      <w:lvlJc w:val="left"/>
      <w:pPr>
        <w:ind w:left="540" w:hanging="540"/>
      </w:pPr>
      <w:rPr>
        <w:rFonts w:cs="Times New Roman" w:hint="default"/>
      </w:rPr>
    </w:lvl>
    <w:lvl w:ilvl="1">
      <w:start w:val="4"/>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5374282"/>
    <w:multiLevelType w:val="hybridMultilevel"/>
    <w:tmpl w:val="4E322FCA"/>
    <w:lvl w:ilvl="0" w:tplc="3604B07E">
      <w:start w:val="1"/>
      <w:numFmt w:val="russianLower"/>
      <w:lvlText w:val="%1)"/>
      <w:lvlJc w:val="left"/>
      <w:pPr>
        <w:tabs>
          <w:tab w:val="num" w:pos="900"/>
        </w:tabs>
        <w:ind w:left="900" w:hanging="360"/>
      </w:pPr>
      <w:rPr>
        <w:rFonts w:cs="Times New Roman" w:hint="default"/>
      </w:rPr>
    </w:lvl>
    <w:lvl w:ilvl="1" w:tplc="B1AC8C00">
      <w:start w:val="38"/>
      <w:numFmt w:val="decimal"/>
      <w:lvlText w:val="%2."/>
      <w:lvlJc w:val="left"/>
      <w:pPr>
        <w:tabs>
          <w:tab w:val="num" w:pos="2100"/>
        </w:tabs>
        <w:ind w:left="2100" w:hanging="10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A31330"/>
    <w:multiLevelType w:val="multilevel"/>
    <w:tmpl w:val="34F4F35A"/>
    <w:lvl w:ilvl="0">
      <w:start w:val="1"/>
      <w:numFmt w:val="decimal"/>
      <w:lvlText w:val="%1."/>
      <w:lvlJc w:val="left"/>
      <w:pPr>
        <w:ind w:left="720" w:hanging="360"/>
      </w:pPr>
    </w:lvl>
    <w:lvl w:ilvl="1">
      <w:start w:val="12"/>
      <w:numFmt w:val="decimal"/>
      <w:isLgl/>
      <w:lvlText w:val="%1.%2."/>
      <w:lvlJc w:val="left"/>
      <w:pPr>
        <w:ind w:left="1953" w:hanging="1245"/>
      </w:pPr>
      <w:rPr>
        <w:rFonts w:ascii="Times New Roman" w:hAnsi="Times New Roman" w:cs="Times New Roman" w:hint="default"/>
        <w:color w:val="000000"/>
      </w:rPr>
    </w:lvl>
    <w:lvl w:ilvl="2">
      <w:start w:val="1"/>
      <w:numFmt w:val="decimal"/>
      <w:isLgl/>
      <w:lvlText w:val="%1.%2.%3."/>
      <w:lvlJc w:val="left"/>
      <w:pPr>
        <w:ind w:left="2301" w:hanging="1245"/>
      </w:pPr>
      <w:rPr>
        <w:rFonts w:ascii="Times New Roman" w:hAnsi="Times New Roman" w:cs="Times New Roman" w:hint="default"/>
        <w:color w:val="000000"/>
      </w:rPr>
    </w:lvl>
    <w:lvl w:ilvl="3">
      <w:start w:val="1"/>
      <w:numFmt w:val="decimal"/>
      <w:isLgl/>
      <w:lvlText w:val="%1.%2.%3.%4."/>
      <w:lvlJc w:val="left"/>
      <w:pPr>
        <w:ind w:left="2649" w:hanging="1245"/>
      </w:pPr>
      <w:rPr>
        <w:rFonts w:ascii="Times New Roman" w:hAnsi="Times New Roman" w:cs="Times New Roman" w:hint="default"/>
        <w:color w:val="000000"/>
      </w:rPr>
    </w:lvl>
    <w:lvl w:ilvl="4">
      <w:start w:val="1"/>
      <w:numFmt w:val="decimal"/>
      <w:isLgl/>
      <w:lvlText w:val="%1.%2.%3.%4.%5."/>
      <w:lvlJc w:val="left"/>
      <w:pPr>
        <w:ind w:left="2997" w:hanging="1245"/>
      </w:pPr>
      <w:rPr>
        <w:rFonts w:ascii="Times New Roman" w:hAnsi="Times New Roman" w:cs="Times New Roman" w:hint="default"/>
        <w:color w:val="000000"/>
      </w:rPr>
    </w:lvl>
    <w:lvl w:ilvl="5">
      <w:start w:val="1"/>
      <w:numFmt w:val="decimal"/>
      <w:isLgl/>
      <w:lvlText w:val="%1.%2.%3.%4.%5.%6."/>
      <w:lvlJc w:val="left"/>
      <w:pPr>
        <w:ind w:left="3345" w:hanging="1245"/>
      </w:pPr>
      <w:rPr>
        <w:rFonts w:ascii="Times New Roman" w:hAnsi="Times New Roman" w:cs="Times New Roman" w:hint="default"/>
        <w:color w:val="000000"/>
      </w:rPr>
    </w:lvl>
    <w:lvl w:ilvl="6">
      <w:start w:val="1"/>
      <w:numFmt w:val="decimal"/>
      <w:isLgl/>
      <w:lvlText w:val="%1.%2.%3.%4.%5.%6.%7."/>
      <w:lvlJc w:val="left"/>
      <w:pPr>
        <w:ind w:left="3888" w:hanging="1440"/>
      </w:pPr>
      <w:rPr>
        <w:rFonts w:ascii="Times New Roman" w:hAnsi="Times New Roman" w:cs="Times New Roman" w:hint="default"/>
        <w:color w:val="000000"/>
      </w:rPr>
    </w:lvl>
    <w:lvl w:ilvl="7">
      <w:start w:val="1"/>
      <w:numFmt w:val="decimal"/>
      <w:isLgl/>
      <w:lvlText w:val="%1.%2.%3.%4.%5.%6.%7.%8."/>
      <w:lvlJc w:val="left"/>
      <w:pPr>
        <w:ind w:left="4236" w:hanging="1440"/>
      </w:pPr>
      <w:rPr>
        <w:rFonts w:ascii="Times New Roman" w:hAnsi="Times New Roman" w:cs="Times New Roman" w:hint="default"/>
        <w:color w:val="000000"/>
      </w:rPr>
    </w:lvl>
    <w:lvl w:ilvl="8">
      <w:start w:val="1"/>
      <w:numFmt w:val="decimal"/>
      <w:isLgl/>
      <w:lvlText w:val="%1.%2.%3.%4.%5.%6.%7.%8.%9."/>
      <w:lvlJc w:val="left"/>
      <w:pPr>
        <w:ind w:left="4944" w:hanging="1800"/>
      </w:pPr>
      <w:rPr>
        <w:rFonts w:ascii="Times New Roman" w:hAnsi="Times New Roman" w:cs="Times New Roman" w:hint="default"/>
        <w:color w:val="000000"/>
      </w:rPr>
    </w:lvl>
  </w:abstractNum>
  <w:abstractNum w:abstractNumId="4">
    <w:nsid w:val="25FD20D1"/>
    <w:multiLevelType w:val="hybridMultilevel"/>
    <w:tmpl w:val="519AE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A021EF"/>
    <w:multiLevelType w:val="hybridMultilevel"/>
    <w:tmpl w:val="29783E08"/>
    <w:lvl w:ilvl="0" w:tplc="2A6CD86A">
      <w:start w:val="6"/>
      <w:numFmt w:val="decimal"/>
      <w:lvlText w:val="%1."/>
      <w:lvlJc w:val="left"/>
      <w:pPr>
        <w:ind w:left="1211"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C5E4385"/>
    <w:multiLevelType w:val="multilevel"/>
    <w:tmpl w:val="E6DADF98"/>
    <w:lvl w:ilvl="0">
      <w:start w:val="1"/>
      <w:numFmt w:val="decimal"/>
      <w:pStyle w:val="01"/>
      <w:lvlText w:val="%1."/>
      <w:lvlJc w:val="left"/>
      <w:pPr>
        <w:tabs>
          <w:tab w:val="num" w:pos="207"/>
        </w:tabs>
        <w:ind w:left="207" w:hanging="360"/>
      </w:pPr>
      <w:rPr>
        <w:rFonts w:cs="Times New Roman" w:hint="default"/>
      </w:rPr>
    </w:lvl>
    <w:lvl w:ilvl="1">
      <w:start w:val="1"/>
      <w:numFmt w:val="decimal"/>
      <w:pStyle w:val="02"/>
      <w:lvlText w:val="%1.%2."/>
      <w:lvlJc w:val="left"/>
      <w:pPr>
        <w:tabs>
          <w:tab w:val="num" w:pos="1000"/>
        </w:tabs>
        <w:ind w:left="1000" w:hanging="432"/>
      </w:pPr>
      <w:rPr>
        <w:rFonts w:cs="Times New Roman" w:hint="default"/>
        <w:b w:val="0"/>
        <w:i w:val="0"/>
      </w:rPr>
    </w:lvl>
    <w:lvl w:ilvl="2">
      <w:start w:val="1"/>
      <w:numFmt w:val="decimal"/>
      <w:pStyle w:val="03"/>
      <w:lvlText w:val="%1.%2.%3."/>
      <w:lvlJc w:val="left"/>
      <w:pPr>
        <w:tabs>
          <w:tab w:val="num" w:pos="504"/>
        </w:tabs>
        <w:ind w:left="504" w:hanging="504"/>
      </w:pPr>
      <w:rPr>
        <w:rFonts w:cs="Times New Roman" w:hint="default"/>
        <w:b w:val="0"/>
        <w:i w:val="0"/>
      </w:rPr>
    </w:lvl>
    <w:lvl w:ilvl="3">
      <w:start w:val="1"/>
      <w:numFmt w:val="decimal"/>
      <w:lvlText w:val="%1.%2.%3.%4."/>
      <w:lvlJc w:val="left"/>
      <w:pPr>
        <w:tabs>
          <w:tab w:val="num" w:pos="1647"/>
        </w:tabs>
        <w:ind w:left="1575" w:hanging="648"/>
      </w:pPr>
      <w:rPr>
        <w:rFonts w:cs="Times New Roman" w:hint="default"/>
      </w:rPr>
    </w:lvl>
    <w:lvl w:ilvl="4">
      <w:start w:val="1"/>
      <w:numFmt w:val="decimal"/>
      <w:lvlText w:val="%1.%2.%3.%4.%5."/>
      <w:lvlJc w:val="left"/>
      <w:pPr>
        <w:tabs>
          <w:tab w:val="num" w:pos="2367"/>
        </w:tabs>
        <w:ind w:left="2079" w:hanging="792"/>
      </w:pPr>
      <w:rPr>
        <w:rFonts w:cs="Times New Roman" w:hint="default"/>
      </w:rPr>
    </w:lvl>
    <w:lvl w:ilvl="5">
      <w:start w:val="1"/>
      <w:numFmt w:val="decimal"/>
      <w:lvlText w:val="%1.%2.%3.%4.%5.%6."/>
      <w:lvlJc w:val="left"/>
      <w:pPr>
        <w:tabs>
          <w:tab w:val="num" w:pos="2727"/>
        </w:tabs>
        <w:ind w:left="2583" w:hanging="936"/>
      </w:pPr>
      <w:rPr>
        <w:rFonts w:cs="Times New Roman" w:hint="default"/>
      </w:rPr>
    </w:lvl>
    <w:lvl w:ilvl="6">
      <w:start w:val="1"/>
      <w:numFmt w:val="decimal"/>
      <w:lvlText w:val="%1.%2.%3.%4.%5.%6.%7."/>
      <w:lvlJc w:val="left"/>
      <w:pPr>
        <w:tabs>
          <w:tab w:val="num" w:pos="3447"/>
        </w:tabs>
        <w:ind w:left="3087" w:hanging="1080"/>
      </w:pPr>
      <w:rPr>
        <w:rFonts w:cs="Times New Roman" w:hint="default"/>
      </w:rPr>
    </w:lvl>
    <w:lvl w:ilvl="7">
      <w:start w:val="1"/>
      <w:numFmt w:val="decimal"/>
      <w:lvlText w:val="%1.%2.%3.%4.%5.%6.%7.%8."/>
      <w:lvlJc w:val="left"/>
      <w:pPr>
        <w:tabs>
          <w:tab w:val="num" w:pos="3807"/>
        </w:tabs>
        <w:ind w:left="3591" w:hanging="1224"/>
      </w:pPr>
      <w:rPr>
        <w:rFonts w:cs="Times New Roman" w:hint="default"/>
      </w:rPr>
    </w:lvl>
    <w:lvl w:ilvl="8">
      <w:start w:val="1"/>
      <w:numFmt w:val="decimal"/>
      <w:lvlText w:val="%1.%2.%3.%4.%5.%6.%7.%8.%9."/>
      <w:lvlJc w:val="left"/>
      <w:pPr>
        <w:tabs>
          <w:tab w:val="num" w:pos="4527"/>
        </w:tabs>
        <w:ind w:left="4167" w:hanging="1440"/>
      </w:pPr>
      <w:rPr>
        <w:rFonts w:cs="Times New Roman" w:hint="default"/>
      </w:rPr>
    </w:lvl>
  </w:abstractNum>
  <w:abstractNum w:abstractNumId="7">
    <w:nsid w:val="30B67ED4"/>
    <w:multiLevelType w:val="hybridMultilevel"/>
    <w:tmpl w:val="29783E08"/>
    <w:lvl w:ilvl="0" w:tplc="2A6CD86A">
      <w:start w:val="6"/>
      <w:numFmt w:val="decimal"/>
      <w:lvlText w:val="%1."/>
      <w:lvlJc w:val="left"/>
      <w:pPr>
        <w:ind w:left="1211"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38752D53"/>
    <w:multiLevelType w:val="hybridMultilevel"/>
    <w:tmpl w:val="F416B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9C1611D"/>
    <w:multiLevelType w:val="multilevel"/>
    <w:tmpl w:val="01C06322"/>
    <w:lvl w:ilvl="0">
      <w:start w:val="26"/>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0">
    <w:nsid w:val="3A4B7E5B"/>
    <w:multiLevelType w:val="multilevel"/>
    <w:tmpl w:val="01C06322"/>
    <w:lvl w:ilvl="0">
      <w:start w:val="26"/>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1">
    <w:nsid w:val="50A226B9"/>
    <w:multiLevelType w:val="multilevel"/>
    <w:tmpl w:val="B7F010D8"/>
    <w:lvl w:ilvl="0">
      <w:start w:val="29"/>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12">
    <w:nsid w:val="52041BFA"/>
    <w:multiLevelType w:val="multilevel"/>
    <w:tmpl w:val="C2E085DA"/>
    <w:lvl w:ilvl="0">
      <w:start w:val="26"/>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130"/>
        </w:tabs>
        <w:ind w:left="1130" w:hanging="420"/>
      </w:pPr>
      <w:rPr>
        <w:rFonts w:cs="Times New Roman" w:hint="default"/>
      </w:rPr>
    </w:lvl>
    <w:lvl w:ilvl="2">
      <w:start w:val="1"/>
      <w:numFmt w:val="decimal"/>
      <w:lvlText w:val="%1.%2.%3"/>
      <w:lvlJc w:val="left"/>
      <w:pPr>
        <w:tabs>
          <w:tab w:val="num" w:pos="2140"/>
        </w:tabs>
        <w:ind w:left="2140" w:hanging="720"/>
      </w:pPr>
      <w:rPr>
        <w:rFonts w:cs="Times New Roman" w:hint="default"/>
      </w:rPr>
    </w:lvl>
    <w:lvl w:ilvl="3">
      <w:start w:val="1"/>
      <w:numFmt w:val="decimal"/>
      <w:lvlText w:val="%1.%2.%3.%4"/>
      <w:lvlJc w:val="left"/>
      <w:pPr>
        <w:tabs>
          <w:tab w:val="num" w:pos="2850"/>
        </w:tabs>
        <w:ind w:left="2850" w:hanging="720"/>
      </w:pPr>
      <w:rPr>
        <w:rFonts w:cs="Times New Roman" w:hint="default"/>
      </w:rPr>
    </w:lvl>
    <w:lvl w:ilvl="4">
      <w:start w:val="1"/>
      <w:numFmt w:val="decimal"/>
      <w:lvlText w:val="%1.%2.%3.%4.%5"/>
      <w:lvlJc w:val="left"/>
      <w:pPr>
        <w:tabs>
          <w:tab w:val="num" w:pos="3920"/>
        </w:tabs>
        <w:ind w:left="3920" w:hanging="1080"/>
      </w:pPr>
      <w:rPr>
        <w:rFonts w:cs="Times New Roman" w:hint="default"/>
      </w:rPr>
    </w:lvl>
    <w:lvl w:ilvl="5">
      <w:start w:val="1"/>
      <w:numFmt w:val="decimal"/>
      <w:lvlText w:val="%1.%2.%3.%4.%5.%6"/>
      <w:lvlJc w:val="left"/>
      <w:pPr>
        <w:tabs>
          <w:tab w:val="num" w:pos="4630"/>
        </w:tabs>
        <w:ind w:left="4630" w:hanging="1080"/>
      </w:pPr>
      <w:rPr>
        <w:rFonts w:cs="Times New Roman" w:hint="default"/>
      </w:rPr>
    </w:lvl>
    <w:lvl w:ilvl="6">
      <w:start w:val="1"/>
      <w:numFmt w:val="decimal"/>
      <w:lvlText w:val="%1.%2.%3.%4.%5.%6.%7"/>
      <w:lvlJc w:val="left"/>
      <w:pPr>
        <w:tabs>
          <w:tab w:val="num" w:pos="5700"/>
        </w:tabs>
        <w:ind w:left="5700" w:hanging="1440"/>
      </w:pPr>
      <w:rPr>
        <w:rFonts w:cs="Times New Roman" w:hint="default"/>
      </w:rPr>
    </w:lvl>
    <w:lvl w:ilvl="7">
      <w:start w:val="1"/>
      <w:numFmt w:val="decimal"/>
      <w:lvlText w:val="%1.%2.%3.%4.%5.%6.%7.%8"/>
      <w:lvlJc w:val="left"/>
      <w:pPr>
        <w:tabs>
          <w:tab w:val="num" w:pos="6410"/>
        </w:tabs>
        <w:ind w:left="6410" w:hanging="1440"/>
      </w:pPr>
      <w:rPr>
        <w:rFonts w:cs="Times New Roman" w:hint="default"/>
      </w:rPr>
    </w:lvl>
    <w:lvl w:ilvl="8">
      <w:start w:val="1"/>
      <w:numFmt w:val="decimal"/>
      <w:lvlText w:val="%1.%2.%3.%4.%5.%6.%7.%8.%9"/>
      <w:lvlJc w:val="left"/>
      <w:pPr>
        <w:tabs>
          <w:tab w:val="num" w:pos="7480"/>
        </w:tabs>
        <w:ind w:left="7480" w:hanging="1800"/>
      </w:pPr>
      <w:rPr>
        <w:rFonts w:cs="Times New Roman" w:hint="default"/>
      </w:rPr>
    </w:lvl>
  </w:abstractNum>
  <w:abstractNum w:abstractNumId="13">
    <w:nsid w:val="52EB551A"/>
    <w:multiLevelType w:val="multilevel"/>
    <w:tmpl w:val="01C06322"/>
    <w:lvl w:ilvl="0">
      <w:start w:val="26"/>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47"/>
        </w:tabs>
        <w:ind w:left="1047" w:hanging="48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4">
    <w:nsid w:val="55822494"/>
    <w:multiLevelType w:val="hybridMultilevel"/>
    <w:tmpl w:val="AAE81B1E"/>
    <w:lvl w:ilvl="0" w:tplc="2A6CD86A">
      <w:start w:val="6"/>
      <w:numFmt w:val="decimal"/>
      <w:lvlText w:val="%1."/>
      <w:lvlJc w:val="left"/>
      <w:pPr>
        <w:ind w:left="1211" w:hanging="360"/>
      </w:pPr>
      <w:rPr>
        <w:i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5C725CB9"/>
    <w:multiLevelType w:val="hybridMultilevel"/>
    <w:tmpl w:val="D0FE2746"/>
    <w:lvl w:ilvl="0" w:tplc="AB1CF0C6">
      <w:start w:val="1"/>
      <w:numFmt w:val="bullet"/>
      <w:lvlText w:val=""/>
      <w:lvlJc w:val="left"/>
      <w:pPr>
        <w:ind w:left="1287" w:hanging="360"/>
      </w:pPr>
      <w:rPr>
        <w:rFonts w:ascii="Symbol" w:hAnsi="Symbol" w:hint="default"/>
        <w:b w:val="0"/>
        <w:i w:val="0"/>
      </w:rPr>
    </w:lvl>
    <w:lvl w:ilvl="1" w:tplc="AB1CF0C6">
      <w:start w:val="1"/>
      <w:numFmt w:val="bullet"/>
      <w:lvlText w:val=""/>
      <w:lvlJc w:val="left"/>
      <w:pPr>
        <w:ind w:left="2007" w:hanging="360"/>
      </w:pPr>
      <w:rPr>
        <w:rFonts w:ascii="Symbol" w:hAnsi="Symbol" w:hint="default"/>
        <w:b w:val="0"/>
        <w:i w:val="0"/>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F297717"/>
    <w:multiLevelType w:val="hybridMultilevel"/>
    <w:tmpl w:val="31D28B38"/>
    <w:lvl w:ilvl="0" w:tplc="0419000F">
      <w:start w:val="3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591629"/>
    <w:multiLevelType w:val="hybridMultilevel"/>
    <w:tmpl w:val="B9A45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AB56A1D"/>
    <w:multiLevelType w:val="multilevel"/>
    <w:tmpl w:val="D0FE2746"/>
    <w:lvl w:ilvl="0">
      <w:start w:val="1"/>
      <w:numFmt w:val="bullet"/>
      <w:lvlText w:val=""/>
      <w:lvlJc w:val="left"/>
      <w:pPr>
        <w:ind w:left="1287" w:hanging="360"/>
      </w:pPr>
      <w:rPr>
        <w:rFonts w:ascii="Symbol" w:hAnsi="Symbol" w:hint="default"/>
        <w:b w:val="0"/>
        <w:i w:val="0"/>
      </w:rPr>
    </w:lvl>
    <w:lvl w:ilvl="1">
      <w:start w:val="1"/>
      <w:numFmt w:val="bullet"/>
      <w:lvlText w:val=""/>
      <w:lvlJc w:val="left"/>
      <w:pPr>
        <w:ind w:left="2007" w:hanging="360"/>
      </w:pPr>
      <w:rPr>
        <w:rFonts w:ascii="Symbol" w:hAnsi="Symbol" w:hint="default"/>
        <w:b w:val="0"/>
        <w:i w:val="0"/>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19">
    <w:nsid w:val="6C652068"/>
    <w:multiLevelType w:val="multilevel"/>
    <w:tmpl w:val="E6DADF98"/>
    <w:lvl w:ilvl="0">
      <w:start w:val="1"/>
      <w:numFmt w:val="decimal"/>
      <w:lvlText w:val="%1."/>
      <w:lvlJc w:val="left"/>
      <w:pPr>
        <w:tabs>
          <w:tab w:val="num" w:pos="207"/>
        </w:tabs>
        <w:ind w:left="207" w:hanging="360"/>
      </w:pPr>
      <w:rPr>
        <w:rFonts w:cs="Times New Roman" w:hint="default"/>
      </w:rPr>
    </w:lvl>
    <w:lvl w:ilvl="1">
      <w:start w:val="1"/>
      <w:numFmt w:val="decimal"/>
      <w:lvlText w:val="%1.%2."/>
      <w:lvlJc w:val="left"/>
      <w:pPr>
        <w:tabs>
          <w:tab w:val="num" w:pos="639"/>
        </w:tabs>
        <w:ind w:left="639" w:hanging="432"/>
      </w:pPr>
      <w:rPr>
        <w:rFonts w:cs="Times New Roman" w:hint="default"/>
        <w:b w:val="0"/>
        <w:i w:val="0"/>
      </w:rPr>
    </w:lvl>
    <w:lvl w:ilvl="2">
      <w:start w:val="1"/>
      <w:numFmt w:val="decimal"/>
      <w:lvlText w:val="%1.%2.%3."/>
      <w:lvlJc w:val="left"/>
      <w:pPr>
        <w:tabs>
          <w:tab w:val="num" w:pos="1214"/>
        </w:tabs>
        <w:ind w:left="1214" w:hanging="504"/>
      </w:pPr>
      <w:rPr>
        <w:rFonts w:cs="Times New Roman" w:hint="default"/>
        <w:b w:val="0"/>
        <w:i w:val="0"/>
      </w:rPr>
    </w:lvl>
    <w:lvl w:ilvl="3">
      <w:start w:val="1"/>
      <w:numFmt w:val="decimal"/>
      <w:lvlText w:val="%1.%2.%3.%4."/>
      <w:lvlJc w:val="left"/>
      <w:pPr>
        <w:tabs>
          <w:tab w:val="num" w:pos="1647"/>
        </w:tabs>
        <w:ind w:left="1575" w:hanging="648"/>
      </w:pPr>
      <w:rPr>
        <w:rFonts w:cs="Times New Roman" w:hint="default"/>
      </w:rPr>
    </w:lvl>
    <w:lvl w:ilvl="4">
      <w:start w:val="1"/>
      <w:numFmt w:val="decimal"/>
      <w:lvlText w:val="%1.%2.%3.%4.%5."/>
      <w:lvlJc w:val="left"/>
      <w:pPr>
        <w:tabs>
          <w:tab w:val="num" w:pos="2367"/>
        </w:tabs>
        <w:ind w:left="2079" w:hanging="792"/>
      </w:pPr>
      <w:rPr>
        <w:rFonts w:cs="Times New Roman" w:hint="default"/>
      </w:rPr>
    </w:lvl>
    <w:lvl w:ilvl="5">
      <w:start w:val="1"/>
      <w:numFmt w:val="decimal"/>
      <w:lvlText w:val="%1.%2.%3.%4.%5.%6."/>
      <w:lvlJc w:val="left"/>
      <w:pPr>
        <w:tabs>
          <w:tab w:val="num" w:pos="2727"/>
        </w:tabs>
        <w:ind w:left="2583" w:hanging="936"/>
      </w:pPr>
      <w:rPr>
        <w:rFonts w:cs="Times New Roman" w:hint="default"/>
      </w:rPr>
    </w:lvl>
    <w:lvl w:ilvl="6">
      <w:start w:val="1"/>
      <w:numFmt w:val="decimal"/>
      <w:lvlText w:val="%1.%2.%3.%4.%5.%6.%7."/>
      <w:lvlJc w:val="left"/>
      <w:pPr>
        <w:tabs>
          <w:tab w:val="num" w:pos="3447"/>
        </w:tabs>
        <w:ind w:left="3087" w:hanging="1080"/>
      </w:pPr>
      <w:rPr>
        <w:rFonts w:cs="Times New Roman" w:hint="default"/>
      </w:rPr>
    </w:lvl>
    <w:lvl w:ilvl="7">
      <w:start w:val="1"/>
      <w:numFmt w:val="decimal"/>
      <w:lvlText w:val="%1.%2.%3.%4.%5.%6.%7.%8."/>
      <w:lvlJc w:val="left"/>
      <w:pPr>
        <w:tabs>
          <w:tab w:val="num" w:pos="3807"/>
        </w:tabs>
        <w:ind w:left="3591" w:hanging="1224"/>
      </w:pPr>
      <w:rPr>
        <w:rFonts w:cs="Times New Roman" w:hint="default"/>
      </w:rPr>
    </w:lvl>
    <w:lvl w:ilvl="8">
      <w:start w:val="1"/>
      <w:numFmt w:val="decimal"/>
      <w:lvlText w:val="%1.%2.%3.%4.%5.%6.%7.%8.%9."/>
      <w:lvlJc w:val="left"/>
      <w:pPr>
        <w:tabs>
          <w:tab w:val="num" w:pos="4527"/>
        </w:tabs>
        <w:ind w:left="4167" w:hanging="1440"/>
      </w:pPr>
      <w:rPr>
        <w:rFonts w:cs="Times New Roman" w:hint="default"/>
      </w:rPr>
    </w:lvl>
  </w:abstractNum>
  <w:abstractNum w:abstractNumId="20">
    <w:nsid w:val="78941321"/>
    <w:multiLevelType w:val="hybridMultilevel"/>
    <w:tmpl w:val="90CAFA06"/>
    <w:lvl w:ilvl="0" w:tplc="56708AB4">
      <w:start w:val="44"/>
      <w:numFmt w:val="decimal"/>
      <w:lvlText w:val="%1."/>
      <w:lvlJc w:val="left"/>
      <w:pPr>
        <w:ind w:left="928" w:hanging="360"/>
      </w:pPr>
      <w:rPr>
        <w:i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1">
    <w:nsid w:val="7E89278C"/>
    <w:multiLevelType w:val="multilevel"/>
    <w:tmpl w:val="B7F010D8"/>
    <w:lvl w:ilvl="0">
      <w:start w:val="29"/>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416"/>
        </w:tabs>
        <w:ind w:left="5416" w:hanging="144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num w:numId="1">
    <w:abstractNumId w:val="8"/>
  </w:num>
  <w:num w:numId="2">
    <w:abstractNumId w:val="4"/>
  </w:num>
  <w:num w:numId="3">
    <w:abstractNumId w:val="0"/>
    <w:lvlOverride w:ilvl="0">
      <w:lvl w:ilvl="0">
        <w:numFmt w:val="bullet"/>
        <w:lvlText w:val="-"/>
        <w:legacy w:legacy="1" w:legacySpace="0" w:legacyIndent="144"/>
        <w:lvlJc w:val="left"/>
        <w:rPr>
          <w:rFonts w:ascii="Times New Roman" w:hAnsi="Times New Roman" w:hint="default"/>
        </w:rPr>
      </w:lvl>
    </w:lvlOverride>
  </w:num>
  <w:num w:numId="4">
    <w:abstractNumId w:val="0"/>
    <w:lvlOverride w:ilvl="0">
      <w:lvl w:ilvl="0">
        <w:numFmt w:val="bullet"/>
        <w:lvlText w:val="-"/>
        <w:legacy w:legacy="1" w:legacySpace="0" w:legacyIndent="130"/>
        <w:lvlJc w:val="left"/>
        <w:rPr>
          <w:rFonts w:ascii="Times New Roman" w:hAnsi="Times New Roman" w:hint="default"/>
        </w:rPr>
      </w:lvl>
    </w:lvlOverride>
  </w:num>
  <w:num w:numId="5">
    <w:abstractNumId w:val="1"/>
  </w:num>
  <w:num w:numId="6">
    <w:abstractNumId w:val="2"/>
  </w:num>
  <w:num w:numId="7">
    <w:abstractNumId w:val="6"/>
  </w:num>
  <w:num w:numId="8">
    <w:abstractNumId w:val="12"/>
  </w:num>
  <w:num w:numId="9">
    <w:abstractNumId w:val="13"/>
  </w:num>
  <w:num w:numId="10">
    <w:abstractNumId w:val="10"/>
  </w:num>
  <w:num w:numId="11">
    <w:abstractNumId w:val="9"/>
  </w:num>
  <w:num w:numId="12">
    <w:abstractNumId w:val="15"/>
  </w:num>
  <w:num w:numId="13">
    <w:abstractNumId w:val="19"/>
  </w:num>
  <w:num w:numId="14">
    <w:abstractNumId w:val="18"/>
  </w:num>
  <w:num w:numId="15">
    <w:abstractNumId w:val="21"/>
  </w:num>
  <w:num w:numId="16">
    <w:abstractNumId w:val="11"/>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4"/>
  </w:num>
  <w:num w:numId="20">
    <w:abstractNumId w:val="7"/>
  </w:num>
  <w:num w:numId="21">
    <w:abstractNumId w:val="20"/>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7b074a5-6fea-4957-bd21-11b0d1215a97"/>
  </w:docVars>
  <w:rsids>
    <w:rsidRoot w:val="00506021"/>
    <w:rsid w:val="00014C72"/>
    <w:rsid w:val="00016473"/>
    <w:rsid w:val="000224AE"/>
    <w:rsid w:val="00022568"/>
    <w:rsid w:val="00035DFF"/>
    <w:rsid w:val="00040678"/>
    <w:rsid w:val="00044AF4"/>
    <w:rsid w:val="00046F50"/>
    <w:rsid w:val="00051571"/>
    <w:rsid w:val="00053D10"/>
    <w:rsid w:val="00083810"/>
    <w:rsid w:val="00084D35"/>
    <w:rsid w:val="00090F67"/>
    <w:rsid w:val="000949A1"/>
    <w:rsid w:val="000A04AE"/>
    <w:rsid w:val="000B11F4"/>
    <w:rsid w:val="000B2EEC"/>
    <w:rsid w:val="000B5030"/>
    <w:rsid w:val="000B7E37"/>
    <w:rsid w:val="000C1C36"/>
    <w:rsid w:val="000C77C5"/>
    <w:rsid w:val="000E6B42"/>
    <w:rsid w:val="000F0201"/>
    <w:rsid w:val="00105630"/>
    <w:rsid w:val="00105E9C"/>
    <w:rsid w:val="00112508"/>
    <w:rsid w:val="0011339C"/>
    <w:rsid w:val="001141F1"/>
    <w:rsid w:val="00114BFC"/>
    <w:rsid w:val="00123002"/>
    <w:rsid w:val="00134804"/>
    <w:rsid w:val="00140113"/>
    <w:rsid w:val="00145FD2"/>
    <w:rsid w:val="001510C6"/>
    <w:rsid w:val="0016041F"/>
    <w:rsid w:val="00161564"/>
    <w:rsid w:val="0016620A"/>
    <w:rsid w:val="00174082"/>
    <w:rsid w:val="001A026B"/>
    <w:rsid w:val="001A0309"/>
    <w:rsid w:val="001A0753"/>
    <w:rsid w:val="001A7EFA"/>
    <w:rsid w:val="001B0EA5"/>
    <w:rsid w:val="001C6061"/>
    <w:rsid w:val="001E4A39"/>
    <w:rsid w:val="00200BF8"/>
    <w:rsid w:val="00221DCC"/>
    <w:rsid w:val="0023251F"/>
    <w:rsid w:val="002369A6"/>
    <w:rsid w:val="002459D5"/>
    <w:rsid w:val="002468BD"/>
    <w:rsid w:val="00250F6C"/>
    <w:rsid w:val="00253A06"/>
    <w:rsid w:val="00281E4B"/>
    <w:rsid w:val="0028291B"/>
    <w:rsid w:val="0028677C"/>
    <w:rsid w:val="0028726F"/>
    <w:rsid w:val="002975E9"/>
    <w:rsid w:val="002A05EE"/>
    <w:rsid w:val="002A70CB"/>
    <w:rsid w:val="002B5A91"/>
    <w:rsid w:val="002C0D2B"/>
    <w:rsid w:val="002C5182"/>
    <w:rsid w:val="002C5523"/>
    <w:rsid w:val="002C6029"/>
    <w:rsid w:val="002C7947"/>
    <w:rsid w:val="002D7520"/>
    <w:rsid w:val="002E136D"/>
    <w:rsid w:val="002E142A"/>
    <w:rsid w:val="002E6FA6"/>
    <w:rsid w:val="002F1C1F"/>
    <w:rsid w:val="002F583F"/>
    <w:rsid w:val="002F5A81"/>
    <w:rsid w:val="002F6679"/>
    <w:rsid w:val="00301E85"/>
    <w:rsid w:val="003148CD"/>
    <w:rsid w:val="00331667"/>
    <w:rsid w:val="003417CA"/>
    <w:rsid w:val="00347EB3"/>
    <w:rsid w:val="00352500"/>
    <w:rsid w:val="0037015A"/>
    <w:rsid w:val="003773DF"/>
    <w:rsid w:val="00393648"/>
    <w:rsid w:val="00395071"/>
    <w:rsid w:val="003C1D9A"/>
    <w:rsid w:val="003C313B"/>
    <w:rsid w:val="003C3655"/>
    <w:rsid w:val="003D4A72"/>
    <w:rsid w:val="003E5FBE"/>
    <w:rsid w:val="003E7018"/>
    <w:rsid w:val="003F1465"/>
    <w:rsid w:val="003F75C0"/>
    <w:rsid w:val="004303DF"/>
    <w:rsid w:val="0044265A"/>
    <w:rsid w:val="00443746"/>
    <w:rsid w:val="00445A8E"/>
    <w:rsid w:val="00446C1D"/>
    <w:rsid w:val="004512FB"/>
    <w:rsid w:val="004567A3"/>
    <w:rsid w:val="0046620D"/>
    <w:rsid w:val="00466D17"/>
    <w:rsid w:val="00474E18"/>
    <w:rsid w:val="00476E57"/>
    <w:rsid w:val="00486B57"/>
    <w:rsid w:val="00490488"/>
    <w:rsid w:val="0049516A"/>
    <w:rsid w:val="00496DB4"/>
    <w:rsid w:val="004A047A"/>
    <w:rsid w:val="004A55B4"/>
    <w:rsid w:val="004B597E"/>
    <w:rsid w:val="004C0BFD"/>
    <w:rsid w:val="004C0D27"/>
    <w:rsid w:val="004D242D"/>
    <w:rsid w:val="004D575A"/>
    <w:rsid w:val="004E1E36"/>
    <w:rsid w:val="004E2969"/>
    <w:rsid w:val="004E5F9A"/>
    <w:rsid w:val="00501301"/>
    <w:rsid w:val="00504141"/>
    <w:rsid w:val="00505617"/>
    <w:rsid w:val="00506021"/>
    <w:rsid w:val="00516FC2"/>
    <w:rsid w:val="00532282"/>
    <w:rsid w:val="00543A04"/>
    <w:rsid w:val="00552898"/>
    <w:rsid w:val="0055292A"/>
    <w:rsid w:val="0056478E"/>
    <w:rsid w:val="00573327"/>
    <w:rsid w:val="00575D88"/>
    <w:rsid w:val="00581A6C"/>
    <w:rsid w:val="00591E3A"/>
    <w:rsid w:val="0059396E"/>
    <w:rsid w:val="00597C05"/>
    <w:rsid w:val="005A16B7"/>
    <w:rsid w:val="005A4361"/>
    <w:rsid w:val="005A6527"/>
    <w:rsid w:val="005B1FA3"/>
    <w:rsid w:val="005B4FA9"/>
    <w:rsid w:val="005B5745"/>
    <w:rsid w:val="005B5F4D"/>
    <w:rsid w:val="005C39B8"/>
    <w:rsid w:val="005C3D31"/>
    <w:rsid w:val="005C4807"/>
    <w:rsid w:val="005D3208"/>
    <w:rsid w:val="005D3421"/>
    <w:rsid w:val="005D787F"/>
    <w:rsid w:val="005F3B36"/>
    <w:rsid w:val="005F65C7"/>
    <w:rsid w:val="00604842"/>
    <w:rsid w:val="00614575"/>
    <w:rsid w:val="0061545D"/>
    <w:rsid w:val="00617CC4"/>
    <w:rsid w:val="006323CC"/>
    <w:rsid w:val="006450D4"/>
    <w:rsid w:val="006523C5"/>
    <w:rsid w:val="00654D2E"/>
    <w:rsid w:val="006574D3"/>
    <w:rsid w:val="006676FB"/>
    <w:rsid w:val="0067696D"/>
    <w:rsid w:val="00677114"/>
    <w:rsid w:val="00680338"/>
    <w:rsid w:val="00687774"/>
    <w:rsid w:val="00693AD0"/>
    <w:rsid w:val="006A49DC"/>
    <w:rsid w:val="006C565C"/>
    <w:rsid w:val="006D1540"/>
    <w:rsid w:val="006D2489"/>
    <w:rsid w:val="006E4008"/>
    <w:rsid w:val="006E5E77"/>
    <w:rsid w:val="006E7E99"/>
    <w:rsid w:val="006F0FE8"/>
    <w:rsid w:val="006F0FEA"/>
    <w:rsid w:val="006F6330"/>
    <w:rsid w:val="0070166A"/>
    <w:rsid w:val="00702313"/>
    <w:rsid w:val="00713B08"/>
    <w:rsid w:val="00736D85"/>
    <w:rsid w:val="00746A2E"/>
    <w:rsid w:val="007502EF"/>
    <w:rsid w:val="00757FE6"/>
    <w:rsid w:val="007603C5"/>
    <w:rsid w:val="00761869"/>
    <w:rsid w:val="00771FBB"/>
    <w:rsid w:val="007A25D2"/>
    <w:rsid w:val="007B04F5"/>
    <w:rsid w:val="007B37DA"/>
    <w:rsid w:val="007C3953"/>
    <w:rsid w:val="007C3A88"/>
    <w:rsid w:val="007C3F25"/>
    <w:rsid w:val="007C4E5D"/>
    <w:rsid w:val="007C662A"/>
    <w:rsid w:val="007F344C"/>
    <w:rsid w:val="007F5C39"/>
    <w:rsid w:val="007F5D68"/>
    <w:rsid w:val="007F7255"/>
    <w:rsid w:val="0080065C"/>
    <w:rsid w:val="00801D4E"/>
    <w:rsid w:val="00803277"/>
    <w:rsid w:val="00803976"/>
    <w:rsid w:val="00806994"/>
    <w:rsid w:val="00810AB8"/>
    <w:rsid w:val="00811D77"/>
    <w:rsid w:val="00814A6A"/>
    <w:rsid w:val="00820853"/>
    <w:rsid w:val="008235C8"/>
    <w:rsid w:val="00823B1F"/>
    <w:rsid w:val="00825CBC"/>
    <w:rsid w:val="00845D3F"/>
    <w:rsid w:val="00847FE6"/>
    <w:rsid w:val="008550C5"/>
    <w:rsid w:val="00855154"/>
    <w:rsid w:val="00866752"/>
    <w:rsid w:val="00870ABE"/>
    <w:rsid w:val="00872A48"/>
    <w:rsid w:val="00875445"/>
    <w:rsid w:val="00876D4A"/>
    <w:rsid w:val="00883D01"/>
    <w:rsid w:val="0089003B"/>
    <w:rsid w:val="00893638"/>
    <w:rsid w:val="008A0B51"/>
    <w:rsid w:val="008A7C6A"/>
    <w:rsid w:val="008C1C26"/>
    <w:rsid w:val="008C5AD8"/>
    <w:rsid w:val="008D4C4C"/>
    <w:rsid w:val="008D61DD"/>
    <w:rsid w:val="008F2C2D"/>
    <w:rsid w:val="009007DA"/>
    <w:rsid w:val="009055D1"/>
    <w:rsid w:val="00905684"/>
    <w:rsid w:val="0091750E"/>
    <w:rsid w:val="009258FB"/>
    <w:rsid w:val="009377EC"/>
    <w:rsid w:val="00950550"/>
    <w:rsid w:val="00955972"/>
    <w:rsid w:val="00955992"/>
    <w:rsid w:val="0096422A"/>
    <w:rsid w:val="00970DA3"/>
    <w:rsid w:val="00976EEE"/>
    <w:rsid w:val="00980D15"/>
    <w:rsid w:val="009A6FFD"/>
    <w:rsid w:val="009C5AF4"/>
    <w:rsid w:val="009D32E3"/>
    <w:rsid w:val="009D785C"/>
    <w:rsid w:val="009E1AF1"/>
    <w:rsid w:val="009F054A"/>
    <w:rsid w:val="009F63CF"/>
    <w:rsid w:val="009F7008"/>
    <w:rsid w:val="009F72E0"/>
    <w:rsid w:val="00A00F84"/>
    <w:rsid w:val="00A058EE"/>
    <w:rsid w:val="00A05C35"/>
    <w:rsid w:val="00A0787E"/>
    <w:rsid w:val="00A07F1B"/>
    <w:rsid w:val="00A12B6C"/>
    <w:rsid w:val="00A261B9"/>
    <w:rsid w:val="00A26AA8"/>
    <w:rsid w:val="00A32280"/>
    <w:rsid w:val="00A326F4"/>
    <w:rsid w:val="00A341D2"/>
    <w:rsid w:val="00A42AA0"/>
    <w:rsid w:val="00A55FC3"/>
    <w:rsid w:val="00A60994"/>
    <w:rsid w:val="00A61DB2"/>
    <w:rsid w:val="00A64889"/>
    <w:rsid w:val="00A71922"/>
    <w:rsid w:val="00A82126"/>
    <w:rsid w:val="00A82892"/>
    <w:rsid w:val="00A82E7F"/>
    <w:rsid w:val="00A84535"/>
    <w:rsid w:val="00A85E22"/>
    <w:rsid w:val="00AB0FBB"/>
    <w:rsid w:val="00AB571C"/>
    <w:rsid w:val="00AC6F18"/>
    <w:rsid w:val="00AD5117"/>
    <w:rsid w:val="00AE54D3"/>
    <w:rsid w:val="00B06E0E"/>
    <w:rsid w:val="00B1414E"/>
    <w:rsid w:val="00B14A91"/>
    <w:rsid w:val="00B154A6"/>
    <w:rsid w:val="00B15D51"/>
    <w:rsid w:val="00B170EA"/>
    <w:rsid w:val="00B324FA"/>
    <w:rsid w:val="00B445E5"/>
    <w:rsid w:val="00B44A05"/>
    <w:rsid w:val="00B46818"/>
    <w:rsid w:val="00B46C50"/>
    <w:rsid w:val="00B501A8"/>
    <w:rsid w:val="00B54183"/>
    <w:rsid w:val="00B61F27"/>
    <w:rsid w:val="00B66091"/>
    <w:rsid w:val="00B95920"/>
    <w:rsid w:val="00BC19D5"/>
    <w:rsid w:val="00BC27D6"/>
    <w:rsid w:val="00BC3F7C"/>
    <w:rsid w:val="00BD207B"/>
    <w:rsid w:val="00BE1707"/>
    <w:rsid w:val="00C00987"/>
    <w:rsid w:val="00C06C5F"/>
    <w:rsid w:val="00C10C00"/>
    <w:rsid w:val="00C122D9"/>
    <w:rsid w:val="00C12340"/>
    <w:rsid w:val="00C31E09"/>
    <w:rsid w:val="00C3518E"/>
    <w:rsid w:val="00C356CA"/>
    <w:rsid w:val="00C419F8"/>
    <w:rsid w:val="00C564E1"/>
    <w:rsid w:val="00C60AD2"/>
    <w:rsid w:val="00C87EAF"/>
    <w:rsid w:val="00C92C91"/>
    <w:rsid w:val="00C93D0A"/>
    <w:rsid w:val="00CA504B"/>
    <w:rsid w:val="00CA796E"/>
    <w:rsid w:val="00CB24CD"/>
    <w:rsid w:val="00CB3B5A"/>
    <w:rsid w:val="00CB450B"/>
    <w:rsid w:val="00CB4E58"/>
    <w:rsid w:val="00CC3FE7"/>
    <w:rsid w:val="00CC513E"/>
    <w:rsid w:val="00CD35E4"/>
    <w:rsid w:val="00CD5D21"/>
    <w:rsid w:val="00CF2795"/>
    <w:rsid w:val="00CF35E1"/>
    <w:rsid w:val="00D13B4D"/>
    <w:rsid w:val="00D170D7"/>
    <w:rsid w:val="00D3125B"/>
    <w:rsid w:val="00D351A2"/>
    <w:rsid w:val="00D35D9B"/>
    <w:rsid w:val="00D47801"/>
    <w:rsid w:val="00D50260"/>
    <w:rsid w:val="00D51F64"/>
    <w:rsid w:val="00D62AE0"/>
    <w:rsid w:val="00D65193"/>
    <w:rsid w:val="00D7108D"/>
    <w:rsid w:val="00D72082"/>
    <w:rsid w:val="00D749F3"/>
    <w:rsid w:val="00D80FAE"/>
    <w:rsid w:val="00D83547"/>
    <w:rsid w:val="00D86939"/>
    <w:rsid w:val="00DA2D4E"/>
    <w:rsid w:val="00DC0648"/>
    <w:rsid w:val="00DC6D71"/>
    <w:rsid w:val="00DD046E"/>
    <w:rsid w:val="00DD3F1A"/>
    <w:rsid w:val="00DE3E10"/>
    <w:rsid w:val="00DE5235"/>
    <w:rsid w:val="00DE5C05"/>
    <w:rsid w:val="00DF06AE"/>
    <w:rsid w:val="00E026B9"/>
    <w:rsid w:val="00E12A5C"/>
    <w:rsid w:val="00E13BC2"/>
    <w:rsid w:val="00E1690C"/>
    <w:rsid w:val="00E23B0B"/>
    <w:rsid w:val="00E23F21"/>
    <w:rsid w:val="00E26F43"/>
    <w:rsid w:val="00E302E8"/>
    <w:rsid w:val="00E31D30"/>
    <w:rsid w:val="00E35530"/>
    <w:rsid w:val="00E35B1F"/>
    <w:rsid w:val="00E42F03"/>
    <w:rsid w:val="00E430C1"/>
    <w:rsid w:val="00E44F1F"/>
    <w:rsid w:val="00E505C2"/>
    <w:rsid w:val="00E52A79"/>
    <w:rsid w:val="00E62621"/>
    <w:rsid w:val="00E75DA8"/>
    <w:rsid w:val="00E92525"/>
    <w:rsid w:val="00E9564B"/>
    <w:rsid w:val="00EA0DD4"/>
    <w:rsid w:val="00EB1271"/>
    <w:rsid w:val="00EB254B"/>
    <w:rsid w:val="00EB6EBD"/>
    <w:rsid w:val="00EC62A8"/>
    <w:rsid w:val="00ED2CF0"/>
    <w:rsid w:val="00ED6934"/>
    <w:rsid w:val="00EE7BD9"/>
    <w:rsid w:val="00EE7D15"/>
    <w:rsid w:val="00EF04A6"/>
    <w:rsid w:val="00F0229F"/>
    <w:rsid w:val="00F100E9"/>
    <w:rsid w:val="00F27D3D"/>
    <w:rsid w:val="00F30B23"/>
    <w:rsid w:val="00F40ED2"/>
    <w:rsid w:val="00F60D5A"/>
    <w:rsid w:val="00F67C4F"/>
    <w:rsid w:val="00F73EB6"/>
    <w:rsid w:val="00F75811"/>
    <w:rsid w:val="00F77B47"/>
    <w:rsid w:val="00F80FB5"/>
    <w:rsid w:val="00F829F7"/>
    <w:rsid w:val="00F86EB1"/>
    <w:rsid w:val="00FA7DB4"/>
    <w:rsid w:val="00FB158E"/>
    <w:rsid w:val="00FB23D6"/>
    <w:rsid w:val="00FC1BDD"/>
    <w:rsid w:val="00FC4081"/>
    <w:rsid w:val="00FD62D0"/>
    <w:rsid w:val="00FE6359"/>
    <w:rsid w:val="00FF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77"/>
  </w:style>
  <w:style w:type="paragraph" w:styleId="1">
    <w:name w:val="heading 1"/>
    <w:basedOn w:val="a"/>
    <w:next w:val="a"/>
    <w:link w:val="10"/>
    <w:uiPriority w:val="99"/>
    <w:qFormat/>
    <w:rsid w:val="0011339C"/>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2">
    <w:name w:val="Body Text Indent 2"/>
    <w:basedOn w:val="a"/>
    <w:link w:val="20"/>
    <w:uiPriority w:val="99"/>
    <w:rsid w:val="0011339C"/>
    <w:pPr>
      <w:ind w:left="-78"/>
      <w:jc w:val="both"/>
    </w:pPr>
    <w:rPr>
      <w:sz w:val="24"/>
      <w:szCs w:val="24"/>
    </w:rPr>
  </w:style>
  <w:style w:type="character" w:customStyle="1" w:styleId="20">
    <w:name w:val="Основной текст с отступом 2 Знак"/>
    <w:link w:val="2"/>
    <w:uiPriority w:val="99"/>
    <w:semiHidden/>
    <w:locked/>
    <w:rPr>
      <w:rFonts w:cs="Times New Roman"/>
      <w:sz w:val="20"/>
      <w:szCs w:val="20"/>
    </w:rPr>
  </w:style>
  <w:style w:type="character" w:customStyle="1" w:styleId="FontStyle36">
    <w:name w:val="Font Style36"/>
    <w:uiPriority w:val="99"/>
    <w:rsid w:val="00393648"/>
    <w:rPr>
      <w:rFonts w:ascii="Times New Roman" w:hAnsi="Times New Roman"/>
      <w:sz w:val="22"/>
    </w:rPr>
  </w:style>
  <w:style w:type="paragraph" w:customStyle="1" w:styleId="Default">
    <w:name w:val="Default"/>
    <w:rsid w:val="00393648"/>
    <w:pPr>
      <w:autoSpaceDE w:val="0"/>
      <w:autoSpaceDN w:val="0"/>
      <w:adjustRightInd w:val="0"/>
    </w:pPr>
    <w:rPr>
      <w:color w:val="000000"/>
      <w:sz w:val="24"/>
      <w:szCs w:val="24"/>
    </w:rPr>
  </w:style>
  <w:style w:type="paragraph" w:customStyle="1" w:styleId="Style10">
    <w:name w:val="Style10"/>
    <w:basedOn w:val="a"/>
    <w:uiPriority w:val="99"/>
    <w:rsid w:val="00552898"/>
    <w:pPr>
      <w:widowControl w:val="0"/>
      <w:autoSpaceDE w:val="0"/>
      <w:autoSpaceDN w:val="0"/>
      <w:adjustRightInd w:val="0"/>
      <w:spacing w:line="276" w:lineRule="exact"/>
      <w:ind w:firstLine="566"/>
      <w:jc w:val="both"/>
    </w:pPr>
    <w:rPr>
      <w:sz w:val="24"/>
      <w:szCs w:val="24"/>
    </w:rPr>
  </w:style>
  <w:style w:type="paragraph" w:customStyle="1" w:styleId="Style11">
    <w:name w:val="Style11"/>
    <w:basedOn w:val="a"/>
    <w:uiPriority w:val="99"/>
    <w:rsid w:val="00552898"/>
    <w:pPr>
      <w:widowControl w:val="0"/>
      <w:autoSpaceDE w:val="0"/>
      <w:autoSpaceDN w:val="0"/>
      <w:adjustRightInd w:val="0"/>
    </w:pPr>
    <w:rPr>
      <w:sz w:val="24"/>
      <w:szCs w:val="24"/>
    </w:rPr>
  </w:style>
  <w:style w:type="character" w:customStyle="1" w:styleId="FontStyle37">
    <w:name w:val="Font Style37"/>
    <w:uiPriority w:val="99"/>
    <w:rsid w:val="00552898"/>
    <w:rPr>
      <w:rFonts w:ascii="Times New Roman" w:hAnsi="Times New Roman"/>
      <w:b/>
      <w:sz w:val="22"/>
    </w:rPr>
  </w:style>
  <w:style w:type="paragraph" w:customStyle="1" w:styleId="Style15">
    <w:name w:val="Style15"/>
    <w:basedOn w:val="a"/>
    <w:uiPriority w:val="99"/>
    <w:rsid w:val="00552898"/>
    <w:pPr>
      <w:widowControl w:val="0"/>
      <w:autoSpaceDE w:val="0"/>
      <w:autoSpaceDN w:val="0"/>
      <w:adjustRightInd w:val="0"/>
      <w:spacing w:line="276" w:lineRule="exact"/>
      <w:ind w:firstLine="538"/>
    </w:pPr>
    <w:rPr>
      <w:sz w:val="24"/>
      <w:szCs w:val="24"/>
    </w:rPr>
  </w:style>
  <w:style w:type="paragraph" w:customStyle="1" w:styleId="Style19">
    <w:name w:val="Style19"/>
    <w:basedOn w:val="a"/>
    <w:uiPriority w:val="99"/>
    <w:rsid w:val="00552898"/>
    <w:pPr>
      <w:widowControl w:val="0"/>
      <w:autoSpaceDE w:val="0"/>
      <w:autoSpaceDN w:val="0"/>
      <w:adjustRightInd w:val="0"/>
      <w:spacing w:line="276" w:lineRule="exact"/>
      <w:ind w:firstLine="566"/>
      <w:jc w:val="both"/>
    </w:pPr>
    <w:rPr>
      <w:sz w:val="24"/>
      <w:szCs w:val="24"/>
    </w:rPr>
  </w:style>
  <w:style w:type="paragraph" w:customStyle="1" w:styleId="Style25">
    <w:name w:val="Style25"/>
    <w:basedOn w:val="a"/>
    <w:uiPriority w:val="99"/>
    <w:rsid w:val="00552898"/>
    <w:pPr>
      <w:widowControl w:val="0"/>
      <w:autoSpaceDE w:val="0"/>
      <w:autoSpaceDN w:val="0"/>
      <w:adjustRightInd w:val="0"/>
      <w:spacing w:line="274" w:lineRule="exact"/>
      <w:ind w:firstLine="552"/>
    </w:pPr>
    <w:rPr>
      <w:sz w:val="24"/>
      <w:szCs w:val="24"/>
    </w:rPr>
  </w:style>
  <w:style w:type="character" w:customStyle="1" w:styleId="FontStyle33">
    <w:name w:val="Font Style33"/>
    <w:uiPriority w:val="99"/>
    <w:rsid w:val="00552898"/>
    <w:rPr>
      <w:rFonts w:ascii="Times New Roman" w:hAnsi="Times New Roman"/>
      <w:b/>
      <w:i/>
      <w:sz w:val="22"/>
    </w:rPr>
  </w:style>
  <w:style w:type="paragraph" w:customStyle="1" w:styleId="CharChar1">
    <w:name w:val="Char Char1"/>
    <w:basedOn w:val="a"/>
    <w:uiPriority w:val="99"/>
    <w:rsid w:val="00552898"/>
    <w:pPr>
      <w:spacing w:after="160" w:line="240" w:lineRule="exact"/>
    </w:pPr>
    <w:rPr>
      <w:rFonts w:ascii="Verdana" w:hAnsi="Verdana"/>
      <w:lang w:val="en-US" w:eastAsia="en-US"/>
    </w:rPr>
  </w:style>
  <w:style w:type="paragraph" w:styleId="a3">
    <w:name w:val="Normal (Web)"/>
    <w:basedOn w:val="a"/>
    <w:uiPriority w:val="99"/>
    <w:semiHidden/>
    <w:rsid w:val="00E302E8"/>
    <w:pPr>
      <w:spacing w:before="100" w:beforeAutospacing="1" w:after="100" w:afterAutospacing="1"/>
    </w:pPr>
    <w:rPr>
      <w:sz w:val="24"/>
      <w:szCs w:val="24"/>
    </w:rPr>
  </w:style>
  <w:style w:type="character" w:styleId="a4">
    <w:name w:val="Hyperlink"/>
    <w:uiPriority w:val="99"/>
    <w:rsid w:val="00466D17"/>
    <w:rPr>
      <w:rFonts w:cs="Times New Roman"/>
      <w:color w:val="0000FF"/>
      <w:u w:val="single"/>
    </w:rPr>
  </w:style>
  <w:style w:type="paragraph" w:customStyle="1" w:styleId="Style13">
    <w:name w:val="Style13"/>
    <w:basedOn w:val="a"/>
    <w:uiPriority w:val="99"/>
    <w:semiHidden/>
    <w:rsid w:val="0061545D"/>
    <w:pPr>
      <w:widowControl w:val="0"/>
      <w:autoSpaceDE w:val="0"/>
      <w:autoSpaceDN w:val="0"/>
      <w:adjustRightInd w:val="0"/>
    </w:pPr>
    <w:rPr>
      <w:sz w:val="24"/>
      <w:szCs w:val="24"/>
    </w:rPr>
  </w:style>
  <w:style w:type="character" w:customStyle="1" w:styleId="ConsPlusNormal0">
    <w:name w:val="ConsPlusNormal Знак"/>
    <w:link w:val="ConsPlusNormal"/>
    <w:uiPriority w:val="99"/>
    <w:locked/>
    <w:rsid w:val="0056478E"/>
    <w:rPr>
      <w:rFonts w:ascii="Arial" w:hAnsi="Arial" w:cs="Arial"/>
      <w:lang w:val="ru-RU" w:eastAsia="ru-RU" w:bidi="ar-SA"/>
    </w:rPr>
  </w:style>
  <w:style w:type="paragraph" w:styleId="a5">
    <w:name w:val="Balloon Text"/>
    <w:basedOn w:val="a"/>
    <w:link w:val="a6"/>
    <w:uiPriority w:val="99"/>
    <w:semiHidden/>
    <w:rsid w:val="00814A6A"/>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customStyle="1" w:styleId="01">
    <w:name w:val="Заголовок 01"/>
    <w:basedOn w:val="a"/>
    <w:next w:val="02"/>
    <w:uiPriority w:val="99"/>
    <w:rsid w:val="00E75DA8"/>
    <w:pPr>
      <w:numPr>
        <w:numId w:val="7"/>
      </w:numPr>
      <w:tabs>
        <w:tab w:val="left" w:pos="284"/>
      </w:tabs>
      <w:autoSpaceDE w:val="0"/>
      <w:autoSpaceDN w:val="0"/>
      <w:adjustRightInd w:val="0"/>
      <w:spacing w:before="240" w:after="240"/>
      <w:jc w:val="center"/>
      <w:outlineLvl w:val="0"/>
    </w:pPr>
    <w:rPr>
      <w:sz w:val="24"/>
      <w:szCs w:val="24"/>
    </w:rPr>
  </w:style>
  <w:style w:type="paragraph" w:customStyle="1" w:styleId="02">
    <w:name w:val="Заголовок 02"/>
    <w:basedOn w:val="ConsPlusNormal"/>
    <w:link w:val="020"/>
    <w:uiPriority w:val="99"/>
    <w:rsid w:val="00E75DA8"/>
    <w:pPr>
      <w:numPr>
        <w:ilvl w:val="1"/>
        <w:numId w:val="7"/>
      </w:numPr>
      <w:tabs>
        <w:tab w:val="clear" w:pos="1000"/>
        <w:tab w:val="num" w:pos="993"/>
      </w:tabs>
      <w:ind w:firstLine="567"/>
      <w:jc w:val="both"/>
      <w:outlineLvl w:val="1"/>
    </w:pPr>
    <w:rPr>
      <w:rFonts w:ascii="Times New Roman" w:hAnsi="Times New Roman"/>
      <w:sz w:val="24"/>
    </w:rPr>
  </w:style>
  <w:style w:type="paragraph" w:customStyle="1" w:styleId="03">
    <w:name w:val="Заголовок 03"/>
    <w:basedOn w:val="a"/>
    <w:link w:val="030"/>
    <w:uiPriority w:val="99"/>
    <w:rsid w:val="00E75DA8"/>
    <w:pPr>
      <w:numPr>
        <w:ilvl w:val="2"/>
        <w:numId w:val="7"/>
      </w:numPr>
      <w:tabs>
        <w:tab w:val="num" w:pos="1276"/>
      </w:tabs>
      <w:ind w:firstLine="567"/>
      <w:jc w:val="both"/>
      <w:outlineLvl w:val="2"/>
    </w:pPr>
    <w:rPr>
      <w:sz w:val="24"/>
      <w:szCs w:val="24"/>
    </w:rPr>
  </w:style>
  <w:style w:type="character" w:customStyle="1" w:styleId="030">
    <w:name w:val="Заголовок 03 Знак"/>
    <w:link w:val="03"/>
    <w:uiPriority w:val="99"/>
    <w:locked/>
    <w:rsid w:val="00E75DA8"/>
    <w:rPr>
      <w:rFonts w:cs="Times New Roman"/>
      <w:sz w:val="24"/>
      <w:szCs w:val="24"/>
      <w:lang w:val="ru-RU" w:eastAsia="ru-RU" w:bidi="ar-SA"/>
    </w:rPr>
  </w:style>
  <w:style w:type="character" w:customStyle="1" w:styleId="020">
    <w:name w:val="Заголовок 02 Знак"/>
    <w:link w:val="02"/>
    <w:uiPriority w:val="99"/>
    <w:locked/>
    <w:rsid w:val="00035DFF"/>
    <w:rPr>
      <w:rFonts w:ascii="Arial" w:hAnsi="Arial" w:cs="Arial"/>
      <w:sz w:val="24"/>
      <w:lang w:val="ru-RU" w:eastAsia="ru-RU" w:bidi="ar-SA"/>
    </w:rPr>
  </w:style>
  <w:style w:type="paragraph" w:styleId="a7">
    <w:name w:val="Body Text"/>
    <w:basedOn w:val="a"/>
    <w:link w:val="a8"/>
    <w:uiPriority w:val="99"/>
    <w:rsid w:val="00811D77"/>
    <w:pPr>
      <w:spacing w:after="120"/>
    </w:pPr>
  </w:style>
  <w:style w:type="character" w:customStyle="1" w:styleId="a8">
    <w:name w:val="Основной текст Знак"/>
    <w:link w:val="a7"/>
    <w:uiPriority w:val="99"/>
    <w:semiHidden/>
    <w:locked/>
    <w:rPr>
      <w:rFonts w:cs="Times New Roman"/>
      <w:sz w:val="20"/>
      <w:szCs w:val="20"/>
    </w:rPr>
  </w:style>
  <w:style w:type="table" w:styleId="a9">
    <w:name w:val="Table Grid"/>
    <w:basedOn w:val="a1"/>
    <w:uiPriority w:val="99"/>
    <w:locked/>
    <w:rsid w:val="00811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773DF"/>
    <w:pPr>
      <w:tabs>
        <w:tab w:val="center" w:pos="4677"/>
        <w:tab w:val="right" w:pos="9355"/>
      </w:tabs>
    </w:pPr>
  </w:style>
  <w:style w:type="character" w:customStyle="1" w:styleId="ab">
    <w:name w:val="Верхний колонтитул Знак"/>
    <w:link w:val="aa"/>
    <w:uiPriority w:val="99"/>
    <w:rPr>
      <w:sz w:val="20"/>
      <w:szCs w:val="20"/>
    </w:rPr>
  </w:style>
  <w:style w:type="paragraph" w:styleId="ac">
    <w:name w:val="footer"/>
    <w:basedOn w:val="a"/>
    <w:link w:val="ad"/>
    <w:uiPriority w:val="99"/>
    <w:rsid w:val="003773DF"/>
    <w:pPr>
      <w:tabs>
        <w:tab w:val="center" w:pos="4677"/>
        <w:tab w:val="right" w:pos="9355"/>
      </w:tabs>
    </w:pPr>
  </w:style>
  <w:style w:type="character" w:customStyle="1" w:styleId="ad">
    <w:name w:val="Нижний колонтитул Знак"/>
    <w:link w:val="ac"/>
    <w:uiPriority w:val="99"/>
    <w:semiHidden/>
    <w:rPr>
      <w:sz w:val="20"/>
      <w:szCs w:val="20"/>
    </w:rPr>
  </w:style>
  <w:style w:type="paragraph" w:styleId="ae">
    <w:name w:val="List Paragraph"/>
    <w:basedOn w:val="a"/>
    <w:uiPriority w:val="34"/>
    <w:qFormat/>
    <w:rsid w:val="00CA504B"/>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D77"/>
  </w:style>
  <w:style w:type="paragraph" w:styleId="1">
    <w:name w:val="heading 1"/>
    <w:basedOn w:val="a"/>
    <w:next w:val="a"/>
    <w:link w:val="10"/>
    <w:uiPriority w:val="99"/>
    <w:qFormat/>
    <w:rsid w:val="0011339C"/>
    <w:pPr>
      <w:keepNext/>
      <w:ind w:left="-78"/>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paragraph" w:customStyle="1" w:styleId="ConsPlusNormal">
    <w:name w:val="ConsPlusNormal"/>
    <w:link w:val="ConsPlusNormal0"/>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Arial" w:hAnsi="Arial" w:cs="Arial"/>
    </w:r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2">
    <w:name w:val="Body Text Indent 2"/>
    <w:basedOn w:val="a"/>
    <w:link w:val="20"/>
    <w:uiPriority w:val="99"/>
    <w:rsid w:val="0011339C"/>
    <w:pPr>
      <w:ind w:left="-78"/>
      <w:jc w:val="both"/>
    </w:pPr>
    <w:rPr>
      <w:sz w:val="24"/>
      <w:szCs w:val="24"/>
    </w:rPr>
  </w:style>
  <w:style w:type="character" w:customStyle="1" w:styleId="20">
    <w:name w:val="Основной текст с отступом 2 Знак"/>
    <w:link w:val="2"/>
    <w:uiPriority w:val="99"/>
    <w:semiHidden/>
    <w:locked/>
    <w:rPr>
      <w:rFonts w:cs="Times New Roman"/>
      <w:sz w:val="20"/>
      <w:szCs w:val="20"/>
    </w:rPr>
  </w:style>
  <w:style w:type="character" w:customStyle="1" w:styleId="FontStyle36">
    <w:name w:val="Font Style36"/>
    <w:uiPriority w:val="99"/>
    <w:rsid w:val="00393648"/>
    <w:rPr>
      <w:rFonts w:ascii="Times New Roman" w:hAnsi="Times New Roman"/>
      <w:sz w:val="22"/>
    </w:rPr>
  </w:style>
  <w:style w:type="paragraph" w:customStyle="1" w:styleId="Default">
    <w:name w:val="Default"/>
    <w:rsid w:val="00393648"/>
    <w:pPr>
      <w:autoSpaceDE w:val="0"/>
      <w:autoSpaceDN w:val="0"/>
      <w:adjustRightInd w:val="0"/>
    </w:pPr>
    <w:rPr>
      <w:color w:val="000000"/>
      <w:sz w:val="24"/>
      <w:szCs w:val="24"/>
    </w:rPr>
  </w:style>
  <w:style w:type="paragraph" w:customStyle="1" w:styleId="Style10">
    <w:name w:val="Style10"/>
    <w:basedOn w:val="a"/>
    <w:uiPriority w:val="99"/>
    <w:rsid w:val="00552898"/>
    <w:pPr>
      <w:widowControl w:val="0"/>
      <w:autoSpaceDE w:val="0"/>
      <w:autoSpaceDN w:val="0"/>
      <w:adjustRightInd w:val="0"/>
      <w:spacing w:line="276" w:lineRule="exact"/>
      <w:ind w:firstLine="566"/>
      <w:jc w:val="both"/>
    </w:pPr>
    <w:rPr>
      <w:sz w:val="24"/>
      <w:szCs w:val="24"/>
    </w:rPr>
  </w:style>
  <w:style w:type="paragraph" w:customStyle="1" w:styleId="Style11">
    <w:name w:val="Style11"/>
    <w:basedOn w:val="a"/>
    <w:uiPriority w:val="99"/>
    <w:rsid w:val="00552898"/>
    <w:pPr>
      <w:widowControl w:val="0"/>
      <w:autoSpaceDE w:val="0"/>
      <w:autoSpaceDN w:val="0"/>
      <w:adjustRightInd w:val="0"/>
    </w:pPr>
    <w:rPr>
      <w:sz w:val="24"/>
      <w:szCs w:val="24"/>
    </w:rPr>
  </w:style>
  <w:style w:type="character" w:customStyle="1" w:styleId="FontStyle37">
    <w:name w:val="Font Style37"/>
    <w:uiPriority w:val="99"/>
    <w:rsid w:val="00552898"/>
    <w:rPr>
      <w:rFonts w:ascii="Times New Roman" w:hAnsi="Times New Roman"/>
      <w:b/>
      <w:sz w:val="22"/>
    </w:rPr>
  </w:style>
  <w:style w:type="paragraph" w:customStyle="1" w:styleId="Style15">
    <w:name w:val="Style15"/>
    <w:basedOn w:val="a"/>
    <w:uiPriority w:val="99"/>
    <w:rsid w:val="00552898"/>
    <w:pPr>
      <w:widowControl w:val="0"/>
      <w:autoSpaceDE w:val="0"/>
      <w:autoSpaceDN w:val="0"/>
      <w:adjustRightInd w:val="0"/>
      <w:spacing w:line="276" w:lineRule="exact"/>
      <w:ind w:firstLine="538"/>
    </w:pPr>
    <w:rPr>
      <w:sz w:val="24"/>
      <w:szCs w:val="24"/>
    </w:rPr>
  </w:style>
  <w:style w:type="paragraph" w:customStyle="1" w:styleId="Style19">
    <w:name w:val="Style19"/>
    <w:basedOn w:val="a"/>
    <w:uiPriority w:val="99"/>
    <w:rsid w:val="00552898"/>
    <w:pPr>
      <w:widowControl w:val="0"/>
      <w:autoSpaceDE w:val="0"/>
      <w:autoSpaceDN w:val="0"/>
      <w:adjustRightInd w:val="0"/>
      <w:spacing w:line="276" w:lineRule="exact"/>
      <w:ind w:firstLine="566"/>
      <w:jc w:val="both"/>
    </w:pPr>
    <w:rPr>
      <w:sz w:val="24"/>
      <w:szCs w:val="24"/>
    </w:rPr>
  </w:style>
  <w:style w:type="paragraph" w:customStyle="1" w:styleId="Style25">
    <w:name w:val="Style25"/>
    <w:basedOn w:val="a"/>
    <w:uiPriority w:val="99"/>
    <w:rsid w:val="00552898"/>
    <w:pPr>
      <w:widowControl w:val="0"/>
      <w:autoSpaceDE w:val="0"/>
      <w:autoSpaceDN w:val="0"/>
      <w:adjustRightInd w:val="0"/>
      <w:spacing w:line="274" w:lineRule="exact"/>
      <w:ind w:firstLine="552"/>
    </w:pPr>
    <w:rPr>
      <w:sz w:val="24"/>
      <w:szCs w:val="24"/>
    </w:rPr>
  </w:style>
  <w:style w:type="character" w:customStyle="1" w:styleId="FontStyle33">
    <w:name w:val="Font Style33"/>
    <w:uiPriority w:val="99"/>
    <w:rsid w:val="00552898"/>
    <w:rPr>
      <w:rFonts w:ascii="Times New Roman" w:hAnsi="Times New Roman"/>
      <w:b/>
      <w:i/>
      <w:sz w:val="22"/>
    </w:rPr>
  </w:style>
  <w:style w:type="paragraph" w:customStyle="1" w:styleId="CharChar1">
    <w:name w:val="Char Char1"/>
    <w:basedOn w:val="a"/>
    <w:uiPriority w:val="99"/>
    <w:rsid w:val="00552898"/>
    <w:pPr>
      <w:spacing w:after="160" w:line="240" w:lineRule="exact"/>
    </w:pPr>
    <w:rPr>
      <w:rFonts w:ascii="Verdana" w:hAnsi="Verdana"/>
      <w:lang w:val="en-US" w:eastAsia="en-US"/>
    </w:rPr>
  </w:style>
  <w:style w:type="paragraph" w:styleId="a3">
    <w:name w:val="Normal (Web)"/>
    <w:basedOn w:val="a"/>
    <w:uiPriority w:val="99"/>
    <w:semiHidden/>
    <w:rsid w:val="00E302E8"/>
    <w:pPr>
      <w:spacing w:before="100" w:beforeAutospacing="1" w:after="100" w:afterAutospacing="1"/>
    </w:pPr>
    <w:rPr>
      <w:sz w:val="24"/>
      <w:szCs w:val="24"/>
    </w:rPr>
  </w:style>
  <w:style w:type="character" w:styleId="a4">
    <w:name w:val="Hyperlink"/>
    <w:uiPriority w:val="99"/>
    <w:rsid w:val="00466D17"/>
    <w:rPr>
      <w:rFonts w:cs="Times New Roman"/>
      <w:color w:val="0000FF"/>
      <w:u w:val="single"/>
    </w:rPr>
  </w:style>
  <w:style w:type="paragraph" w:customStyle="1" w:styleId="Style13">
    <w:name w:val="Style13"/>
    <w:basedOn w:val="a"/>
    <w:uiPriority w:val="99"/>
    <w:semiHidden/>
    <w:rsid w:val="0061545D"/>
    <w:pPr>
      <w:widowControl w:val="0"/>
      <w:autoSpaceDE w:val="0"/>
      <w:autoSpaceDN w:val="0"/>
      <w:adjustRightInd w:val="0"/>
    </w:pPr>
    <w:rPr>
      <w:sz w:val="24"/>
      <w:szCs w:val="24"/>
    </w:rPr>
  </w:style>
  <w:style w:type="character" w:customStyle="1" w:styleId="ConsPlusNormal0">
    <w:name w:val="ConsPlusNormal Знак"/>
    <w:link w:val="ConsPlusNormal"/>
    <w:uiPriority w:val="99"/>
    <w:locked/>
    <w:rsid w:val="0056478E"/>
    <w:rPr>
      <w:rFonts w:ascii="Arial" w:hAnsi="Arial" w:cs="Arial"/>
      <w:lang w:val="ru-RU" w:eastAsia="ru-RU" w:bidi="ar-SA"/>
    </w:rPr>
  </w:style>
  <w:style w:type="paragraph" w:styleId="a5">
    <w:name w:val="Balloon Text"/>
    <w:basedOn w:val="a"/>
    <w:link w:val="a6"/>
    <w:uiPriority w:val="99"/>
    <w:semiHidden/>
    <w:rsid w:val="00814A6A"/>
    <w:rPr>
      <w:rFonts w:ascii="Tahoma" w:hAnsi="Tahoma" w:cs="Tahoma"/>
      <w:sz w:val="16"/>
      <w:szCs w:val="16"/>
    </w:rPr>
  </w:style>
  <w:style w:type="character" w:customStyle="1" w:styleId="a6">
    <w:name w:val="Текст выноски Знак"/>
    <w:link w:val="a5"/>
    <w:uiPriority w:val="99"/>
    <w:semiHidden/>
    <w:locked/>
    <w:rPr>
      <w:rFonts w:ascii="Tahoma" w:hAnsi="Tahoma" w:cs="Tahoma"/>
      <w:sz w:val="16"/>
      <w:szCs w:val="16"/>
    </w:rPr>
  </w:style>
  <w:style w:type="paragraph" w:customStyle="1" w:styleId="01">
    <w:name w:val="Заголовок 01"/>
    <w:basedOn w:val="a"/>
    <w:next w:val="02"/>
    <w:uiPriority w:val="99"/>
    <w:rsid w:val="00E75DA8"/>
    <w:pPr>
      <w:numPr>
        <w:numId w:val="7"/>
      </w:numPr>
      <w:tabs>
        <w:tab w:val="left" w:pos="284"/>
      </w:tabs>
      <w:autoSpaceDE w:val="0"/>
      <w:autoSpaceDN w:val="0"/>
      <w:adjustRightInd w:val="0"/>
      <w:spacing w:before="240" w:after="240"/>
      <w:jc w:val="center"/>
      <w:outlineLvl w:val="0"/>
    </w:pPr>
    <w:rPr>
      <w:sz w:val="24"/>
      <w:szCs w:val="24"/>
    </w:rPr>
  </w:style>
  <w:style w:type="paragraph" w:customStyle="1" w:styleId="02">
    <w:name w:val="Заголовок 02"/>
    <w:basedOn w:val="ConsPlusNormal"/>
    <w:link w:val="020"/>
    <w:uiPriority w:val="99"/>
    <w:rsid w:val="00E75DA8"/>
    <w:pPr>
      <w:numPr>
        <w:ilvl w:val="1"/>
        <w:numId w:val="7"/>
      </w:numPr>
      <w:tabs>
        <w:tab w:val="clear" w:pos="1000"/>
        <w:tab w:val="num" w:pos="993"/>
      </w:tabs>
      <w:ind w:firstLine="567"/>
      <w:jc w:val="both"/>
      <w:outlineLvl w:val="1"/>
    </w:pPr>
    <w:rPr>
      <w:rFonts w:ascii="Times New Roman" w:hAnsi="Times New Roman"/>
      <w:sz w:val="24"/>
    </w:rPr>
  </w:style>
  <w:style w:type="paragraph" w:customStyle="1" w:styleId="03">
    <w:name w:val="Заголовок 03"/>
    <w:basedOn w:val="a"/>
    <w:link w:val="030"/>
    <w:uiPriority w:val="99"/>
    <w:rsid w:val="00E75DA8"/>
    <w:pPr>
      <w:numPr>
        <w:ilvl w:val="2"/>
        <w:numId w:val="7"/>
      </w:numPr>
      <w:tabs>
        <w:tab w:val="num" w:pos="1276"/>
      </w:tabs>
      <w:ind w:firstLine="567"/>
      <w:jc w:val="both"/>
      <w:outlineLvl w:val="2"/>
    </w:pPr>
    <w:rPr>
      <w:sz w:val="24"/>
      <w:szCs w:val="24"/>
    </w:rPr>
  </w:style>
  <w:style w:type="character" w:customStyle="1" w:styleId="030">
    <w:name w:val="Заголовок 03 Знак"/>
    <w:link w:val="03"/>
    <w:uiPriority w:val="99"/>
    <w:locked/>
    <w:rsid w:val="00E75DA8"/>
    <w:rPr>
      <w:rFonts w:cs="Times New Roman"/>
      <w:sz w:val="24"/>
      <w:szCs w:val="24"/>
      <w:lang w:val="ru-RU" w:eastAsia="ru-RU" w:bidi="ar-SA"/>
    </w:rPr>
  </w:style>
  <w:style w:type="character" w:customStyle="1" w:styleId="020">
    <w:name w:val="Заголовок 02 Знак"/>
    <w:link w:val="02"/>
    <w:uiPriority w:val="99"/>
    <w:locked/>
    <w:rsid w:val="00035DFF"/>
    <w:rPr>
      <w:rFonts w:ascii="Arial" w:hAnsi="Arial" w:cs="Arial"/>
      <w:sz w:val="24"/>
      <w:lang w:val="ru-RU" w:eastAsia="ru-RU" w:bidi="ar-SA"/>
    </w:rPr>
  </w:style>
  <w:style w:type="paragraph" w:styleId="a7">
    <w:name w:val="Body Text"/>
    <w:basedOn w:val="a"/>
    <w:link w:val="a8"/>
    <w:uiPriority w:val="99"/>
    <w:rsid w:val="00811D77"/>
    <w:pPr>
      <w:spacing w:after="120"/>
    </w:pPr>
  </w:style>
  <w:style w:type="character" w:customStyle="1" w:styleId="a8">
    <w:name w:val="Основной текст Знак"/>
    <w:link w:val="a7"/>
    <w:uiPriority w:val="99"/>
    <w:semiHidden/>
    <w:locked/>
    <w:rPr>
      <w:rFonts w:cs="Times New Roman"/>
      <w:sz w:val="20"/>
      <w:szCs w:val="20"/>
    </w:rPr>
  </w:style>
  <w:style w:type="table" w:styleId="a9">
    <w:name w:val="Table Grid"/>
    <w:basedOn w:val="a1"/>
    <w:uiPriority w:val="99"/>
    <w:locked/>
    <w:rsid w:val="00811D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3773DF"/>
    <w:pPr>
      <w:tabs>
        <w:tab w:val="center" w:pos="4677"/>
        <w:tab w:val="right" w:pos="9355"/>
      </w:tabs>
    </w:pPr>
  </w:style>
  <w:style w:type="character" w:customStyle="1" w:styleId="ab">
    <w:name w:val="Верхний колонтитул Знак"/>
    <w:link w:val="aa"/>
    <w:uiPriority w:val="99"/>
    <w:rPr>
      <w:sz w:val="20"/>
      <w:szCs w:val="20"/>
    </w:rPr>
  </w:style>
  <w:style w:type="paragraph" w:styleId="ac">
    <w:name w:val="footer"/>
    <w:basedOn w:val="a"/>
    <w:link w:val="ad"/>
    <w:uiPriority w:val="99"/>
    <w:rsid w:val="003773DF"/>
    <w:pPr>
      <w:tabs>
        <w:tab w:val="center" w:pos="4677"/>
        <w:tab w:val="right" w:pos="9355"/>
      </w:tabs>
    </w:pPr>
  </w:style>
  <w:style w:type="character" w:customStyle="1" w:styleId="ad">
    <w:name w:val="Нижний колонтитул Знак"/>
    <w:link w:val="ac"/>
    <w:uiPriority w:val="99"/>
    <w:semiHidden/>
    <w:rPr>
      <w:sz w:val="20"/>
      <w:szCs w:val="20"/>
    </w:rPr>
  </w:style>
  <w:style w:type="paragraph" w:styleId="ae">
    <w:name w:val="List Paragraph"/>
    <w:basedOn w:val="a"/>
    <w:uiPriority w:val="34"/>
    <w:qFormat/>
    <w:rsid w:val="00CA504B"/>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247">
      <w:bodyDiv w:val="1"/>
      <w:marLeft w:val="0"/>
      <w:marRight w:val="0"/>
      <w:marTop w:val="0"/>
      <w:marBottom w:val="0"/>
      <w:divBdr>
        <w:top w:val="none" w:sz="0" w:space="0" w:color="auto"/>
        <w:left w:val="none" w:sz="0" w:space="0" w:color="auto"/>
        <w:bottom w:val="none" w:sz="0" w:space="0" w:color="auto"/>
        <w:right w:val="none" w:sz="0" w:space="0" w:color="auto"/>
      </w:divBdr>
    </w:div>
    <w:div w:id="95296000">
      <w:bodyDiv w:val="1"/>
      <w:marLeft w:val="0"/>
      <w:marRight w:val="0"/>
      <w:marTop w:val="0"/>
      <w:marBottom w:val="0"/>
      <w:divBdr>
        <w:top w:val="none" w:sz="0" w:space="0" w:color="auto"/>
        <w:left w:val="none" w:sz="0" w:space="0" w:color="auto"/>
        <w:bottom w:val="none" w:sz="0" w:space="0" w:color="auto"/>
        <w:right w:val="none" w:sz="0" w:space="0" w:color="auto"/>
      </w:divBdr>
    </w:div>
    <w:div w:id="180894232">
      <w:bodyDiv w:val="1"/>
      <w:marLeft w:val="0"/>
      <w:marRight w:val="0"/>
      <w:marTop w:val="0"/>
      <w:marBottom w:val="0"/>
      <w:divBdr>
        <w:top w:val="none" w:sz="0" w:space="0" w:color="auto"/>
        <w:left w:val="none" w:sz="0" w:space="0" w:color="auto"/>
        <w:bottom w:val="none" w:sz="0" w:space="0" w:color="auto"/>
        <w:right w:val="none" w:sz="0" w:space="0" w:color="auto"/>
      </w:divBdr>
    </w:div>
    <w:div w:id="186991897">
      <w:bodyDiv w:val="1"/>
      <w:marLeft w:val="0"/>
      <w:marRight w:val="0"/>
      <w:marTop w:val="0"/>
      <w:marBottom w:val="0"/>
      <w:divBdr>
        <w:top w:val="none" w:sz="0" w:space="0" w:color="auto"/>
        <w:left w:val="none" w:sz="0" w:space="0" w:color="auto"/>
        <w:bottom w:val="none" w:sz="0" w:space="0" w:color="auto"/>
        <w:right w:val="none" w:sz="0" w:space="0" w:color="auto"/>
      </w:divBdr>
    </w:div>
    <w:div w:id="251814074">
      <w:bodyDiv w:val="1"/>
      <w:marLeft w:val="0"/>
      <w:marRight w:val="0"/>
      <w:marTop w:val="0"/>
      <w:marBottom w:val="0"/>
      <w:divBdr>
        <w:top w:val="none" w:sz="0" w:space="0" w:color="auto"/>
        <w:left w:val="none" w:sz="0" w:space="0" w:color="auto"/>
        <w:bottom w:val="none" w:sz="0" w:space="0" w:color="auto"/>
        <w:right w:val="none" w:sz="0" w:space="0" w:color="auto"/>
      </w:divBdr>
    </w:div>
    <w:div w:id="267009426">
      <w:bodyDiv w:val="1"/>
      <w:marLeft w:val="0"/>
      <w:marRight w:val="0"/>
      <w:marTop w:val="0"/>
      <w:marBottom w:val="0"/>
      <w:divBdr>
        <w:top w:val="none" w:sz="0" w:space="0" w:color="auto"/>
        <w:left w:val="none" w:sz="0" w:space="0" w:color="auto"/>
        <w:bottom w:val="none" w:sz="0" w:space="0" w:color="auto"/>
        <w:right w:val="none" w:sz="0" w:space="0" w:color="auto"/>
      </w:divBdr>
    </w:div>
    <w:div w:id="287855369">
      <w:bodyDiv w:val="1"/>
      <w:marLeft w:val="0"/>
      <w:marRight w:val="0"/>
      <w:marTop w:val="0"/>
      <w:marBottom w:val="0"/>
      <w:divBdr>
        <w:top w:val="none" w:sz="0" w:space="0" w:color="auto"/>
        <w:left w:val="none" w:sz="0" w:space="0" w:color="auto"/>
        <w:bottom w:val="none" w:sz="0" w:space="0" w:color="auto"/>
        <w:right w:val="none" w:sz="0" w:space="0" w:color="auto"/>
      </w:divBdr>
    </w:div>
    <w:div w:id="452946645">
      <w:bodyDiv w:val="1"/>
      <w:marLeft w:val="0"/>
      <w:marRight w:val="0"/>
      <w:marTop w:val="0"/>
      <w:marBottom w:val="0"/>
      <w:divBdr>
        <w:top w:val="none" w:sz="0" w:space="0" w:color="auto"/>
        <w:left w:val="none" w:sz="0" w:space="0" w:color="auto"/>
        <w:bottom w:val="none" w:sz="0" w:space="0" w:color="auto"/>
        <w:right w:val="none" w:sz="0" w:space="0" w:color="auto"/>
      </w:divBdr>
    </w:div>
    <w:div w:id="468667082">
      <w:bodyDiv w:val="1"/>
      <w:marLeft w:val="0"/>
      <w:marRight w:val="0"/>
      <w:marTop w:val="0"/>
      <w:marBottom w:val="0"/>
      <w:divBdr>
        <w:top w:val="none" w:sz="0" w:space="0" w:color="auto"/>
        <w:left w:val="none" w:sz="0" w:space="0" w:color="auto"/>
        <w:bottom w:val="none" w:sz="0" w:space="0" w:color="auto"/>
        <w:right w:val="none" w:sz="0" w:space="0" w:color="auto"/>
      </w:divBdr>
    </w:div>
    <w:div w:id="519204782">
      <w:bodyDiv w:val="1"/>
      <w:marLeft w:val="0"/>
      <w:marRight w:val="0"/>
      <w:marTop w:val="0"/>
      <w:marBottom w:val="0"/>
      <w:divBdr>
        <w:top w:val="none" w:sz="0" w:space="0" w:color="auto"/>
        <w:left w:val="none" w:sz="0" w:space="0" w:color="auto"/>
        <w:bottom w:val="none" w:sz="0" w:space="0" w:color="auto"/>
        <w:right w:val="none" w:sz="0" w:space="0" w:color="auto"/>
      </w:divBdr>
    </w:div>
    <w:div w:id="558518233">
      <w:marLeft w:val="0"/>
      <w:marRight w:val="0"/>
      <w:marTop w:val="0"/>
      <w:marBottom w:val="0"/>
      <w:divBdr>
        <w:top w:val="none" w:sz="0" w:space="0" w:color="auto"/>
        <w:left w:val="none" w:sz="0" w:space="0" w:color="auto"/>
        <w:bottom w:val="none" w:sz="0" w:space="0" w:color="auto"/>
        <w:right w:val="none" w:sz="0" w:space="0" w:color="auto"/>
      </w:divBdr>
    </w:div>
    <w:div w:id="558518234">
      <w:marLeft w:val="0"/>
      <w:marRight w:val="0"/>
      <w:marTop w:val="0"/>
      <w:marBottom w:val="0"/>
      <w:divBdr>
        <w:top w:val="none" w:sz="0" w:space="0" w:color="auto"/>
        <w:left w:val="none" w:sz="0" w:space="0" w:color="auto"/>
        <w:bottom w:val="none" w:sz="0" w:space="0" w:color="auto"/>
        <w:right w:val="none" w:sz="0" w:space="0" w:color="auto"/>
      </w:divBdr>
    </w:div>
    <w:div w:id="558518235">
      <w:marLeft w:val="0"/>
      <w:marRight w:val="0"/>
      <w:marTop w:val="0"/>
      <w:marBottom w:val="0"/>
      <w:divBdr>
        <w:top w:val="none" w:sz="0" w:space="0" w:color="auto"/>
        <w:left w:val="none" w:sz="0" w:space="0" w:color="auto"/>
        <w:bottom w:val="none" w:sz="0" w:space="0" w:color="auto"/>
        <w:right w:val="none" w:sz="0" w:space="0" w:color="auto"/>
      </w:divBdr>
    </w:div>
    <w:div w:id="558518236">
      <w:marLeft w:val="0"/>
      <w:marRight w:val="0"/>
      <w:marTop w:val="0"/>
      <w:marBottom w:val="0"/>
      <w:divBdr>
        <w:top w:val="none" w:sz="0" w:space="0" w:color="auto"/>
        <w:left w:val="none" w:sz="0" w:space="0" w:color="auto"/>
        <w:bottom w:val="none" w:sz="0" w:space="0" w:color="auto"/>
        <w:right w:val="none" w:sz="0" w:space="0" w:color="auto"/>
      </w:divBdr>
    </w:div>
    <w:div w:id="558518237">
      <w:marLeft w:val="0"/>
      <w:marRight w:val="0"/>
      <w:marTop w:val="0"/>
      <w:marBottom w:val="0"/>
      <w:divBdr>
        <w:top w:val="none" w:sz="0" w:space="0" w:color="auto"/>
        <w:left w:val="none" w:sz="0" w:space="0" w:color="auto"/>
        <w:bottom w:val="none" w:sz="0" w:space="0" w:color="auto"/>
        <w:right w:val="none" w:sz="0" w:space="0" w:color="auto"/>
      </w:divBdr>
    </w:div>
    <w:div w:id="558518238">
      <w:marLeft w:val="0"/>
      <w:marRight w:val="0"/>
      <w:marTop w:val="0"/>
      <w:marBottom w:val="0"/>
      <w:divBdr>
        <w:top w:val="none" w:sz="0" w:space="0" w:color="auto"/>
        <w:left w:val="none" w:sz="0" w:space="0" w:color="auto"/>
        <w:bottom w:val="none" w:sz="0" w:space="0" w:color="auto"/>
        <w:right w:val="none" w:sz="0" w:space="0" w:color="auto"/>
      </w:divBdr>
    </w:div>
    <w:div w:id="558518239">
      <w:marLeft w:val="0"/>
      <w:marRight w:val="0"/>
      <w:marTop w:val="0"/>
      <w:marBottom w:val="0"/>
      <w:divBdr>
        <w:top w:val="none" w:sz="0" w:space="0" w:color="auto"/>
        <w:left w:val="none" w:sz="0" w:space="0" w:color="auto"/>
        <w:bottom w:val="none" w:sz="0" w:space="0" w:color="auto"/>
        <w:right w:val="none" w:sz="0" w:space="0" w:color="auto"/>
      </w:divBdr>
    </w:div>
    <w:div w:id="736633028">
      <w:bodyDiv w:val="1"/>
      <w:marLeft w:val="0"/>
      <w:marRight w:val="0"/>
      <w:marTop w:val="0"/>
      <w:marBottom w:val="0"/>
      <w:divBdr>
        <w:top w:val="none" w:sz="0" w:space="0" w:color="auto"/>
        <w:left w:val="none" w:sz="0" w:space="0" w:color="auto"/>
        <w:bottom w:val="none" w:sz="0" w:space="0" w:color="auto"/>
        <w:right w:val="none" w:sz="0" w:space="0" w:color="auto"/>
      </w:divBdr>
    </w:div>
    <w:div w:id="762339403">
      <w:bodyDiv w:val="1"/>
      <w:marLeft w:val="0"/>
      <w:marRight w:val="0"/>
      <w:marTop w:val="0"/>
      <w:marBottom w:val="0"/>
      <w:divBdr>
        <w:top w:val="none" w:sz="0" w:space="0" w:color="auto"/>
        <w:left w:val="none" w:sz="0" w:space="0" w:color="auto"/>
        <w:bottom w:val="none" w:sz="0" w:space="0" w:color="auto"/>
        <w:right w:val="none" w:sz="0" w:space="0" w:color="auto"/>
      </w:divBdr>
    </w:div>
    <w:div w:id="908153959">
      <w:bodyDiv w:val="1"/>
      <w:marLeft w:val="0"/>
      <w:marRight w:val="0"/>
      <w:marTop w:val="0"/>
      <w:marBottom w:val="0"/>
      <w:divBdr>
        <w:top w:val="none" w:sz="0" w:space="0" w:color="auto"/>
        <w:left w:val="none" w:sz="0" w:space="0" w:color="auto"/>
        <w:bottom w:val="none" w:sz="0" w:space="0" w:color="auto"/>
        <w:right w:val="none" w:sz="0" w:space="0" w:color="auto"/>
      </w:divBdr>
    </w:div>
    <w:div w:id="943078810">
      <w:bodyDiv w:val="1"/>
      <w:marLeft w:val="0"/>
      <w:marRight w:val="0"/>
      <w:marTop w:val="0"/>
      <w:marBottom w:val="0"/>
      <w:divBdr>
        <w:top w:val="none" w:sz="0" w:space="0" w:color="auto"/>
        <w:left w:val="none" w:sz="0" w:space="0" w:color="auto"/>
        <w:bottom w:val="none" w:sz="0" w:space="0" w:color="auto"/>
        <w:right w:val="none" w:sz="0" w:space="0" w:color="auto"/>
      </w:divBdr>
    </w:div>
    <w:div w:id="961764993">
      <w:bodyDiv w:val="1"/>
      <w:marLeft w:val="0"/>
      <w:marRight w:val="0"/>
      <w:marTop w:val="0"/>
      <w:marBottom w:val="0"/>
      <w:divBdr>
        <w:top w:val="none" w:sz="0" w:space="0" w:color="auto"/>
        <w:left w:val="none" w:sz="0" w:space="0" w:color="auto"/>
        <w:bottom w:val="none" w:sz="0" w:space="0" w:color="auto"/>
        <w:right w:val="none" w:sz="0" w:space="0" w:color="auto"/>
      </w:divBdr>
    </w:div>
    <w:div w:id="970358279">
      <w:bodyDiv w:val="1"/>
      <w:marLeft w:val="0"/>
      <w:marRight w:val="0"/>
      <w:marTop w:val="0"/>
      <w:marBottom w:val="0"/>
      <w:divBdr>
        <w:top w:val="none" w:sz="0" w:space="0" w:color="auto"/>
        <w:left w:val="none" w:sz="0" w:space="0" w:color="auto"/>
        <w:bottom w:val="none" w:sz="0" w:space="0" w:color="auto"/>
        <w:right w:val="none" w:sz="0" w:space="0" w:color="auto"/>
      </w:divBdr>
    </w:div>
    <w:div w:id="1036541221">
      <w:bodyDiv w:val="1"/>
      <w:marLeft w:val="0"/>
      <w:marRight w:val="0"/>
      <w:marTop w:val="0"/>
      <w:marBottom w:val="0"/>
      <w:divBdr>
        <w:top w:val="none" w:sz="0" w:space="0" w:color="auto"/>
        <w:left w:val="none" w:sz="0" w:space="0" w:color="auto"/>
        <w:bottom w:val="none" w:sz="0" w:space="0" w:color="auto"/>
        <w:right w:val="none" w:sz="0" w:space="0" w:color="auto"/>
      </w:divBdr>
    </w:div>
    <w:div w:id="1133019119">
      <w:bodyDiv w:val="1"/>
      <w:marLeft w:val="0"/>
      <w:marRight w:val="0"/>
      <w:marTop w:val="0"/>
      <w:marBottom w:val="0"/>
      <w:divBdr>
        <w:top w:val="none" w:sz="0" w:space="0" w:color="auto"/>
        <w:left w:val="none" w:sz="0" w:space="0" w:color="auto"/>
        <w:bottom w:val="none" w:sz="0" w:space="0" w:color="auto"/>
        <w:right w:val="none" w:sz="0" w:space="0" w:color="auto"/>
      </w:divBdr>
    </w:div>
    <w:div w:id="1199050859">
      <w:bodyDiv w:val="1"/>
      <w:marLeft w:val="0"/>
      <w:marRight w:val="0"/>
      <w:marTop w:val="0"/>
      <w:marBottom w:val="0"/>
      <w:divBdr>
        <w:top w:val="none" w:sz="0" w:space="0" w:color="auto"/>
        <w:left w:val="none" w:sz="0" w:space="0" w:color="auto"/>
        <w:bottom w:val="none" w:sz="0" w:space="0" w:color="auto"/>
        <w:right w:val="none" w:sz="0" w:space="0" w:color="auto"/>
      </w:divBdr>
    </w:div>
    <w:div w:id="1278678454">
      <w:bodyDiv w:val="1"/>
      <w:marLeft w:val="0"/>
      <w:marRight w:val="0"/>
      <w:marTop w:val="0"/>
      <w:marBottom w:val="0"/>
      <w:divBdr>
        <w:top w:val="none" w:sz="0" w:space="0" w:color="auto"/>
        <w:left w:val="none" w:sz="0" w:space="0" w:color="auto"/>
        <w:bottom w:val="none" w:sz="0" w:space="0" w:color="auto"/>
        <w:right w:val="none" w:sz="0" w:space="0" w:color="auto"/>
      </w:divBdr>
    </w:div>
    <w:div w:id="1355418687">
      <w:bodyDiv w:val="1"/>
      <w:marLeft w:val="0"/>
      <w:marRight w:val="0"/>
      <w:marTop w:val="0"/>
      <w:marBottom w:val="0"/>
      <w:divBdr>
        <w:top w:val="none" w:sz="0" w:space="0" w:color="auto"/>
        <w:left w:val="none" w:sz="0" w:space="0" w:color="auto"/>
        <w:bottom w:val="none" w:sz="0" w:space="0" w:color="auto"/>
        <w:right w:val="none" w:sz="0" w:space="0" w:color="auto"/>
      </w:divBdr>
    </w:div>
    <w:div w:id="1415972437">
      <w:bodyDiv w:val="1"/>
      <w:marLeft w:val="0"/>
      <w:marRight w:val="0"/>
      <w:marTop w:val="0"/>
      <w:marBottom w:val="0"/>
      <w:divBdr>
        <w:top w:val="none" w:sz="0" w:space="0" w:color="auto"/>
        <w:left w:val="none" w:sz="0" w:space="0" w:color="auto"/>
        <w:bottom w:val="none" w:sz="0" w:space="0" w:color="auto"/>
        <w:right w:val="none" w:sz="0" w:space="0" w:color="auto"/>
      </w:divBdr>
    </w:div>
    <w:div w:id="1430152830">
      <w:bodyDiv w:val="1"/>
      <w:marLeft w:val="0"/>
      <w:marRight w:val="0"/>
      <w:marTop w:val="0"/>
      <w:marBottom w:val="0"/>
      <w:divBdr>
        <w:top w:val="none" w:sz="0" w:space="0" w:color="auto"/>
        <w:left w:val="none" w:sz="0" w:space="0" w:color="auto"/>
        <w:bottom w:val="none" w:sz="0" w:space="0" w:color="auto"/>
        <w:right w:val="none" w:sz="0" w:space="0" w:color="auto"/>
      </w:divBdr>
    </w:div>
    <w:div w:id="1444105543">
      <w:bodyDiv w:val="1"/>
      <w:marLeft w:val="0"/>
      <w:marRight w:val="0"/>
      <w:marTop w:val="0"/>
      <w:marBottom w:val="0"/>
      <w:divBdr>
        <w:top w:val="none" w:sz="0" w:space="0" w:color="auto"/>
        <w:left w:val="none" w:sz="0" w:space="0" w:color="auto"/>
        <w:bottom w:val="none" w:sz="0" w:space="0" w:color="auto"/>
        <w:right w:val="none" w:sz="0" w:space="0" w:color="auto"/>
      </w:divBdr>
    </w:div>
    <w:div w:id="1551263921">
      <w:bodyDiv w:val="1"/>
      <w:marLeft w:val="0"/>
      <w:marRight w:val="0"/>
      <w:marTop w:val="0"/>
      <w:marBottom w:val="0"/>
      <w:divBdr>
        <w:top w:val="none" w:sz="0" w:space="0" w:color="auto"/>
        <w:left w:val="none" w:sz="0" w:space="0" w:color="auto"/>
        <w:bottom w:val="none" w:sz="0" w:space="0" w:color="auto"/>
        <w:right w:val="none" w:sz="0" w:space="0" w:color="auto"/>
      </w:divBdr>
    </w:div>
    <w:div w:id="1773546002">
      <w:bodyDiv w:val="1"/>
      <w:marLeft w:val="0"/>
      <w:marRight w:val="0"/>
      <w:marTop w:val="0"/>
      <w:marBottom w:val="0"/>
      <w:divBdr>
        <w:top w:val="none" w:sz="0" w:space="0" w:color="auto"/>
        <w:left w:val="none" w:sz="0" w:space="0" w:color="auto"/>
        <w:bottom w:val="none" w:sz="0" w:space="0" w:color="auto"/>
        <w:right w:val="none" w:sz="0" w:space="0" w:color="auto"/>
      </w:divBdr>
    </w:div>
    <w:div w:id="1824423180">
      <w:bodyDiv w:val="1"/>
      <w:marLeft w:val="0"/>
      <w:marRight w:val="0"/>
      <w:marTop w:val="0"/>
      <w:marBottom w:val="0"/>
      <w:divBdr>
        <w:top w:val="none" w:sz="0" w:space="0" w:color="auto"/>
        <w:left w:val="none" w:sz="0" w:space="0" w:color="auto"/>
        <w:bottom w:val="none" w:sz="0" w:space="0" w:color="auto"/>
        <w:right w:val="none" w:sz="0" w:space="0" w:color="auto"/>
      </w:divBdr>
    </w:div>
    <w:div w:id="1850409887">
      <w:bodyDiv w:val="1"/>
      <w:marLeft w:val="0"/>
      <w:marRight w:val="0"/>
      <w:marTop w:val="0"/>
      <w:marBottom w:val="0"/>
      <w:divBdr>
        <w:top w:val="none" w:sz="0" w:space="0" w:color="auto"/>
        <w:left w:val="none" w:sz="0" w:space="0" w:color="auto"/>
        <w:bottom w:val="none" w:sz="0" w:space="0" w:color="auto"/>
        <w:right w:val="none" w:sz="0" w:space="0" w:color="auto"/>
      </w:divBdr>
    </w:div>
    <w:div w:id="1939750220">
      <w:bodyDiv w:val="1"/>
      <w:marLeft w:val="0"/>
      <w:marRight w:val="0"/>
      <w:marTop w:val="0"/>
      <w:marBottom w:val="0"/>
      <w:divBdr>
        <w:top w:val="none" w:sz="0" w:space="0" w:color="auto"/>
        <w:left w:val="none" w:sz="0" w:space="0" w:color="auto"/>
        <w:bottom w:val="none" w:sz="0" w:space="0" w:color="auto"/>
        <w:right w:val="none" w:sz="0" w:space="0" w:color="auto"/>
      </w:divBdr>
    </w:div>
    <w:div w:id="1981811745">
      <w:bodyDiv w:val="1"/>
      <w:marLeft w:val="0"/>
      <w:marRight w:val="0"/>
      <w:marTop w:val="0"/>
      <w:marBottom w:val="0"/>
      <w:divBdr>
        <w:top w:val="none" w:sz="0" w:space="0" w:color="auto"/>
        <w:left w:val="none" w:sz="0" w:space="0" w:color="auto"/>
        <w:bottom w:val="none" w:sz="0" w:space="0" w:color="auto"/>
        <w:right w:val="none" w:sz="0" w:space="0" w:color="auto"/>
      </w:divBdr>
    </w:div>
    <w:div w:id="1994335312">
      <w:bodyDiv w:val="1"/>
      <w:marLeft w:val="0"/>
      <w:marRight w:val="0"/>
      <w:marTop w:val="0"/>
      <w:marBottom w:val="0"/>
      <w:divBdr>
        <w:top w:val="none" w:sz="0" w:space="0" w:color="auto"/>
        <w:left w:val="none" w:sz="0" w:space="0" w:color="auto"/>
        <w:bottom w:val="none" w:sz="0" w:space="0" w:color="auto"/>
        <w:right w:val="none" w:sz="0" w:space="0" w:color="auto"/>
      </w:divBdr>
    </w:div>
    <w:div w:id="1994792878">
      <w:bodyDiv w:val="1"/>
      <w:marLeft w:val="0"/>
      <w:marRight w:val="0"/>
      <w:marTop w:val="0"/>
      <w:marBottom w:val="0"/>
      <w:divBdr>
        <w:top w:val="none" w:sz="0" w:space="0" w:color="auto"/>
        <w:left w:val="none" w:sz="0" w:space="0" w:color="auto"/>
        <w:bottom w:val="none" w:sz="0" w:space="0" w:color="auto"/>
        <w:right w:val="none" w:sz="0" w:space="0" w:color="auto"/>
      </w:divBdr>
    </w:div>
    <w:div w:id="21090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kselpas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F5813-7F60-42F9-99D4-E991A633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10354</Words>
  <Characters>59024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69240</CharactersWithSpaces>
  <SharedDoc>false</SharedDoc>
  <HLinks>
    <vt:vector size="6" baseType="variant">
      <vt:variant>
        <vt:i4>6291560</vt:i4>
      </vt:variant>
      <vt:variant>
        <vt:i4>0</vt:i4>
      </vt:variant>
      <vt:variant>
        <vt:i4>0</vt:i4>
      </vt:variant>
      <vt:variant>
        <vt:i4>5</vt:i4>
      </vt:variant>
      <vt:variant>
        <vt:lpwstr>http://www.nkselpasino.ru/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user</cp:lastModifiedBy>
  <cp:revision>2</cp:revision>
  <cp:lastPrinted>2019-07-08T06:11:00Z</cp:lastPrinted>
  <dcterms:created xsi:type="dcterms:W3CDTF">2023-06-29T09:05:00Z</dcterms:created>
  <dcterms:modified xsi:type="dcterms:W3CDTF">2023-06-29T09:05:00Z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47b074a5-6fea-4957-bd21-11b0d1215a97</vt:lpwstr>
  </property>
</Properties>
</file>