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3A" w:rsidRPr="0043063A" w:rsidRDefault="00865380" w:rsidP="0043063A">
      <w:pPr>
        <w:autoSpaceDN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val="en-US" w:eastAsia="ru-RU"/>
        </w:rPr>
        <w:t>proi</w:t>
      </w:r>
      <w:bookmarkStart w:id="0" w:name="_GoBack"/>
      <w:bookmarkEnd w:id="0"/>
      <w:r w:rsidR="0043063A" w:rsidRPr="0043063A">
        <w:rPr>
          <w:rFonts w:ascii="Times New Roman" w:eastAsia="Times New Roman" w:hAnsi="Times New Roman"/>
          <w:b/>
          <w:color w:val="000000"/>
          <w:sz w:val="24"/>
          <w:szCs w:val="24"/>
          <w:lang w:eastAsia="ru-RU"/>
        </w:rPr>
        <w:t>СОВЕТ НОВИКОВСКОГО СЕЛЬСКОГО ПОСЕЛЕНИЯ</w:t>
      </w:r>
    </w:p>
    <w:p w:rsidR="0043063A" w:rsidRPr="0043063A" w:rsidRDefault="0043063A" w:rsidP="0043063A">
      <w:pPr>
        <w:autoSpaceDN w:val="0"/>
        <w:spacing w:after="0" w:line="240" w:lineRule="auto"/>
        <w:jc w:val="center"/>
        <w:rPr>
          <w:rFonts w:ascii="Times New Roman" w:eastAsia="Times New Roman" w:hAnsi="Times New Roman"/>
          <w:b/>
          <w:color w:val="000000"/>
          <w:sz w:val="24"/>
          <w:szCs w:val="24"/>
          <w:lang w:eastAsia="ru-RU"/>
        </w:rPr>
      </w:pPr>
      <w:r w:rsidRPr="0043063A">
        <w:rPr>
          <w:rFonts w:ascii="Times New Roman" w:eastAsia="Times New Roman" w:hAnsi="Times New Roman"/>
          <w:b/>
          <w:color w:val="000000"/>
          <w:sz w:val="24"/>
          <w:szCs w:val="24"/>
          <w:lang w:eastAsia="ru-RU"/>
        </w:rPr>
        <w:t>ПЯТОГО СОЗЫВА</w:t>
      </w:r>
    </w:p>
    <w:p w:rsidR="0043063A" w:rsidRPr="0043063A" w:rsidRDefault="0043063A" w:rsidP="0043063A">
      <w:pPr>
        <w:spacing w:after="0" w:line="240" w:lineRule="auto"/>
        <w:jc w:val="center"/>
        <w:rPr>
          <w:rFonts w:ascii="Times New Roman" w:eastAsia="Times New Roman" w:hAnsi="Times New Roman"/>
          <w:b/>
          <w:sz w:val="24"/>
          <w:szCs w:val="24"/>
          <w:lang w:eastAsia="ru-RU"/>
        </w:rPr>
      </w:pPr>
    </w:p>
    <w:p w:rsidR="0043063A" w:rsidRDefault="0043063A" w:rsidP="0043063A">
      <w:pPr>
        <w:spacing w:after="0" w:line="240" w:lineRule="auto"/>
        <w:jc w:val="center"/>
        <w:rPr>
          <w:rFonts w:ascii="Times New Roman" w:eastAsia="Times New Roman" w:hAnsi="Times New Roman"/>
          <w:b/>
          <w:sz w:val="24"/>
          <w:szCs w:val="24"/>
          <w:lang w:eastAsia="ru-RU"/>
        </w:rPr>
      </w:pPr>
      <w:r w:rsidRPr="0043063A">
        <w:rPr>
          <w:rFonts w:ascii="Times New Roman" w:eastAsia="Times New Roman" w:hAnsi="Times New Roman"/>
          <w:b/>
          <w:sz w:val="24"/>
          <w:szCs w:val="24"/>
          <w:lang w:eastAsia="ru-RU"/>
        </w:rPr>
        <w:t>РЕШЕНИЕ (ПРОЕКТ)</w:t>
      </w:r>
    </w:p>
    <w:p w:rsidR="0043063A" w:rsidRPr="0043063A" w:rsidRDefault="0043063A" w:rsidP="0043063A">
      <w:pPr>
        <w:spacing w:after="0" w:line="240" w:lineRule="auto"/>
        <w:jc w:val="center"/>
        <w:rPr>
          <w:rFonts w:ascii="Times New Roman" w:eastAsia="Times New Roman" w:hAnsi="Times New Roman"/>
          <w:b/>
          <w:sz w:val="24"/>
          <w:szCs w:val="24"/>
          <w:lang w:eastAsia="ru-RU"/>
        </w:rPr>
      </w:pPr>
    </w:p>
    <w:p w:rsidR="0043063A" w:rsidRPr="0043063A" w:rsidRDefault="0043063A" w:rsidP="0043063A">
      <w:pPr>
        <w:spacing w:after="0" w:line="240" w:lineRule="auto"/>
        <w:jc w:val="center"/>
        <w:rPr>
          <w:rFonts w:ascii="Times New Roman" w:eastAsia="Times New Roman" w:hAnsi="Times New Roman"/>
          <w:sz w:val="24"/>
          <w:szCs w:val="24"/>
          <w:lang w:eastAsia="ru-RU"/>
        </w:rPr>
      </w:pPr>
      <w:r w:rsidRPr="0043063A">
        <w:rPr>
          <w:rFonts w:ascii="Times New Roman" w:eastAsia="Times New Roman" w:hAnsi="Times New Roman"/>
          <w:sz w:val="24"/>
          <w:szCs w:val="24"/>
          <w:lang w:eastAsia="ru-RU"/>
        </w:rPr>
        <w:t>00.00.0000                                                                                                                             № 00                                                                                          с. Новиковка</w:t>
      </w:r>
    </w:p>
    <w:p w:rsidR="0043063A" w:rsidRPr="0043063A" w:rsidRDefault="0043063A" w:rsidP="0043063A">
      <w:pPr>
        <w:widowControl w:val="0"/>
        <w:autoSpaceDE w:val="0"/>
        <w:autoSpaceDN w:val="0"/>
        <w:spacing w:after="0" w:line="240" w:lineRule="auto"/>
        <w:jc w:val="center"/>
        <w:outlineLvl w:val="0"/>
        <w:rPr>
          <w:rFonts w:ascii="Times New Roman" w:eastAsia="Times New Roman" w:hAnsi="Times New Roman"/>
          <w:b/>
          <w:sz w:val="24"/>
          <w:szCs w:val="24"/>
          <w:lang w:eastAsia="ru-RU"/>
        </w:rPr>
      </w:pPr>
    </w:p>
    <w:p w:rsidR="0043063A" w:rsidRPr="0043063A" w:rsidRDefault="0043063A" w:rsidP="0043063A">
      <w:pPr>
        <w:widowControl w:val="0"/>
        <w:autoSpaceDE w:val="0"/>
        <w:autoSpaceDN w:val="0"/>
        <w:spacing w:after="0" w:line="240" w:lineRule="auto"/>
        <w:jc w:val="center"/>
        <w:outlineLvl w:val="0"/>
        <w:rPr>
          <w:rFonts w:ascii="Times New Roman" w:eastAsia="Times New Roman" w:hAnsi="Times New Roman"/>
          <w:bCs/>
          <w:color w:val="444444"/>
          <w:szCs w:val="20"/>
          <w:lang w:eastAsia="ru-RU"/>
        </w:rPr>
      </w:pPr>
    </w:p>
    <w:p w:rsidR="0043063A" w:rsidRPr="0043063A" w:rsidRDefault="0043063A" w:rsidP="0043063A">
      <w:pPr>
        <w:spacing w:after="0" w:line="240" w:lineRule="auto"/>
        <w:jc w:val="center"/>
        <w:rPr>
          <w:rFonts w:ascii="Times New Roman" w:hAnsi="Times New Roman"/>
          <w:sz w:val="24"/>
          <w:szCs w:val="24"/>
        </w:rPr>
      </w:pPr>
      <w:r w:rsidRPr="0043063A">
        <w:rPr>
          <w:rFonts w:ascii="Times New Roman" w:hAnsi="Times New Roman"/>
          <w:sz w:val="24"/>
          <w:szCs w:val="24"/>
        </w:rPr>
        <w:t>О внесении изменений в решение Совета Новиковского сельского поселения от 30.08.2021 №202 «Об утверждении Положения о муниципальном  жилищном контроле на территории Новиковского сельского поселения»</w:t>
      </w:r>
    </w:p>
    <w:p w:rsidR="00D355BB" w:rsidRPr="00AA6711" w:rsidRDefault="00D355BB" w:rsidP="00D355BB">
      <w:pPr>
        <w:pStyle w:val="a4"/>
        <w:jc w:val="both"/>
        <w:rPr>
          <w:rFonts w:ascii="Times New Roman" w:hAnsi="Times New Roman"/>
          <w:sz w:val="24"/>
          <w:szCs w:val="24"/>
        </w:rPr>
      </w:pPr>
    </w:p>
    <w:p w:rsidR="00834F8E" w:rsidRDefault="00D355BB" w:rsidP="00834F8E">
      <w:pPr>
        <w:pStyle w:val="a4"/>
        <w:jc w:val="both"/>
        <w:rPr>
          <w:rFonts w:ascii="Times New Roman" w:hAnsi="Times New Roman"/>
          <w:sz w:val="24"/>
          <w:szCs w:val="24"/>
        </w:rPr>
      </w:pPr>
      <w:r w:rsidRPr="00834F8E">
        <w:rPr>
          <w:rFonts w:ascii="Times New Roman" w:hAnsi="Times New Roman"/>
          <w:color w:val="FF0000"/>
          <w:sz w:val="24"/>
          <w:szCs w:val="24"/>
        </w:rPr>
        <w:tab/>
      </w:r>
      <w:r w:rsidR="008B7EFB" w:rsidRPr="008B7EFB">
        <w:rPr>
          <w:rFonts w:ascii="Times New Roman" w:hAnsi="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8B7EFB" w:rsidRPr="00DA5ACF" w:rsidRDefault="008B7EFB" w:rsidP="00834F8E">
      <w:pPr>
        <w:pStyle w:val="a4"/>
        <w:jc w:val="both"/>
        <w:rPr>
          <w:rFonts w:ascii="Times New Roman" w:hAnsi="Times New Roman"/>
          <w:b/>
          <w:color w:val="FF0000"/>
          <w:sz w:val="24"/>
          <w:szCs w:val="24"/>
        </w:rPr>
      </w:pPr>
    </w:p>
    <w:p w:rsidR="008B7EFB" w:rsidRPr="0022611E" w:rsidRDefault="0043063A" w:rsidP="0043063A">
      <w:pPr>
        <w:tabs>
          <w:tab w:val="left" w:pos="993"/>
        </w:tabs>
        <w:spacing w:after="0" w:line="240" w:lineRule="auto"/>
        <w:ind w:firstLine="709"/>
        <w:rPr>
          <w:rFonts w:ascii="Times New Roman" w:eastAsia="Times New Roman" w:hAnsi="Times New Roman"/>
          <w:sz w:val="24"/>
          <w:szCs w:val="24"/>
          <w:lang w:eastAsia="ru-RU"/>
        </w:rPr>
      </w:pPr>
      <w:r w:rsidRPr="0043063A">
        <w:rPr>
          <w:rFonts w:ascii="Times New Roman" w:eastAsia="Times New Roman" w:hAnsi="Times New Roman"/>
          <w:sz w:val="24"/>
          <w:szCs w:val="24"/>
          <w:lang w:eastAsia="ru-RU"/>
        </w:rPr>
        <w:t>СОВЕТ НОВИКОВСКОГО СЕЛЬСКОГО ПОСЕЛЕНИЯ РЕШИЛ:</w:t>
      </w:r>
    </w:p>
    <w:p w:rsidR="0043063A" w:rsidRPr="0043063A" w:rsidRDefault="0043063A" w:rsidP="0043063A">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3063A">
        <w:rPr>
          <w:rFonts w:ascii="Times New Roman" w:eastAsia="Times New Roman" w:hAnsi="Times New Roman"/>
          <w:bCs/>
          <w:sz w:val="24"/>
          <w:szCs w:val="24"/>
          <w:lang w:eastAsia="ru-RU"/>
        </w:rPr>
        <w:t xml:space="preserve">1. Внести в решение Совета Новиковского сельского поселения  от 30.08.2021 № 202 </w:t>
      </w:r>
      <w:r w:rsidRPr="0043063A">
        <w:rPr>
          <w:rFonts w:ascii="Times New Roman" w:hAnsi="Times New Roman"/>
          <w:sz w:val="24"/>
          <w:szCs w:val="24"/>
        </w:rPr>
        <w:t>«Об утверждении Положения о муниципальном жилищном контроле на территории Новиковского сельского поселения»</w:t>
      </w:r>
      <w:r w:rsidRPr="0043063A">
        <w:rPr>
          <w:rFonts w:ascii="Times New Roman" w:eastAsia="Times New Roman" w:hAnsi="Times New Roman"/>
          <w:bCs/>
          <w:sz w:val="24"/>
          <w:szCs w:val="24"/>
          <w:lang w:eastAsia="ru-RU"/>
        </w:rPr>
        <w:t xml:space="preserve">  (далее – решение) следующие изменения:</w:t>
      </w:r>
    </w:p>
    <w:p w:rsidR="00D12B2E" w:rsidRPr="008B7EFB" w:rsidRDefault="00175A03" w:rsidP="00D12B2E">
      <w:pPr>
        <w:pStyle w:val="a4"/>
        <w:ind w:firstLine="708"/>
        <w:jc w:val="both"/>
        <w:rPr>
          <w:rFonts w:ascii="Times New Roman" w:hAnsi="Times New Roman"/>
          <w:sz w:val="24"/>
          <w:szCs w:val="24"/>
        </w:rPr>
      </w:pPr>
      <w:r w:rsidRPr="007E6D6B">
        <w:rPr>
          <w:rFonts w:ascii="Times New Roman" w:hAnsi="Times New Roman"/>
          <w:sz w:val="24"/>
          <w:szCs w:val="24"/>
        </w:rPr>
        <w:t xml:space="preserve">1)  </w:t>
      </w:r>
      <w:r>
        <w:rPr>
          <w:rFonts w:ascii="Times New Roman" w:hAnsi="Times New Roman"/>
          <w:sz w:val="24"/>
          <w:szCs w:val="24"/>
        </w:rPr>
        <w:t>приложение</w:t>
      </w:r>
      <w:r w:rsidR="00D12B2E" w:rsidRPr="008B7EFB">
        <w:rPr>
          <w:rFonts w:ascii="Times New Roman" w:hAnsi="Times New Roman"/>
          <w:sz w:val="24"/>
          <w:szCs w:val="24"/>
        </w:rPr>
        <w:t xml:space="preserve"> к решению дополнить </w:t>
      </w:r>
      <w:r>
        <w:rPr>
          <w:rFonts w:ascii="Times New Roman" w:hAnsi="Times New Roman"/>
          <w:sz w:val="24"/>
          <w:szCs w:val="24"/>
        </w:rPr>
        <w:t>пунктом 12.1</w:t>
      </w:r>
      <w:r w:rsidR="00D12B2E" w:rsidRPr="008B7EFB">
        <w:rPr>
          <w:rFonts w:ascii="Times New Roman" w:hAnsi="Times New Roman"/>
          <w:sz w:val="24"/>
          <w:szCs w:val="24"/>
        </w:rPr>
        <w:t xml:space="preserve"> следующего содержания:</w:t>
      </w:r>
    </w:p>
    <w:p w:rsidR="00175A03" w:rsidRPr="00175A03" w:rsidRDefault="00D12B2E" w:rsidP="00175A03">
      <w:pPr>
        <w:pStyle w:val="a4"/>
        <w:ind w:firstLine="708"/>
        <w:jc w:val="both"/>
        <w:rPr>
          <w:rFonts w:ascii="Times New Roman" w:hAnsi="Times New Roman"/>
          <w:sz w:val="24"/>
          <w:szCs w:val="24"/>
        </w:rPr>
      </w:pPr>
      <w:r>
        <w:rPr>
          <w:rFonts w:ascii="Times New Roman" w:hAnsi="Times New Roman"/>
          <w:sz w:val="24"/>
          <w:szCs w:val="24"/>
        </w:rPr>
        <w:t>«</w:t>
      </w:r>
      <w:r w:rsidR="008E092D">
        <w:rPr>
          <w:rFonts w:ascii="Times New Roman" w:hAnsi="Times New Roman"/>
          <w:sz w:val="24"/>
          <w:szCs w:val="24"/>
        </w:rPr>
        <w:t xml:space="preserve">12.1. </w:t>
      </w:r>
      <w:r w:rsidR="0021491E">
        <w:rPr>
          <w:rFonts w:ascii="Times New Roman" w:hAnsi="Times New Roman"/>
          <w:sz w:val="24"/>
          <w:szCs w:val="24"/>
        </w:rPr>
        <w:t>Устанавливается следующая</w:t>
      </w:r>
      <w:r w:rsidR="00175A03" w:rsidRPr="00175A03">
        <w:rPr>
          <w:rFonts w:ascii="Times New Roman" w:hAnsi="Times New Roman"/>
          <w:sz w:val="24"/>
          <w:szCs w:val="24"/>
        </w:rPr>
        <w:t xml:space="preserve"> периодичность проведения плановых контрольных (надзорных) мероприятий и периодичность проведения обязательных профилактических визитов:</w:t>
      </w:r>
    </w:p>
    <w:p w:rsidR="00175A03" w:rsidRPr="00175A03" w:rsidRDefault="00175A03" w:rsidP="00175A03">
      <w:pPr>
        <w:pStyle w:val="a4"/>
        <w:ind w:firstLine="708"/>
        <w:jc w:val="both"/>
        <w:rPr>
          <w:rFonts w:ascii="Times New Roman" w:hAnsi="Times New Roman"/>
          <w:sz w:val="24"/>
          <w:szCs w:val="24"/>
        </w:rPr>
      </w:pPr>
      <w:r w:rsidRPr="00175A03">
        <w:rPr>
          <w:rFonts w:ascii="Times New Roman" w:hAnsi="Times New Roman"/>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175A03" w:rsidRPr="00175A03" w:rsidRDefault="00175A03" w:rsidP="00175A03">
      <w:pPr>
        <w:pStyle w:val="a4"/>
        <w:ind w:firstLine="708"/>
        <w:jc w:val="both"/>
        <w:rPr>
          <w:rFonts w:ascii="Times New Roman" w:hAnsi="Times New Roman"/>
          <w:sz w:val="24"/>
          <w:szCs w:val="24"/>
        </w:rPr>
      </w:pPr>
      <w:r w:rsidRPr="00175A03">
        <w:rPr>
          <w:rFonts w:ascii="Times New Roman" w:hAnsi="Times New Roman"/>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12B2E" w:rsidRDefault="00175A03" w:rsidP="008E092D">
      <w:pPr>
        <w:pStyle w:val="a4"/>
        <w:ind w:firstLine="708"/>
        <w:jc w:val="both"/>
        <w:rPr>
          <w:rFonts w:ascii="Times New Roman" w:hAnsi="Times New Roman"/>
          <w:sz w:val="24"/>
          <w:szCs w:val="24"/>
        </w:rPr>
      </w:pPr>
      <w:r w:rsidRPr="00175A03">
        <w:rPr>
          <w:rFonts w:ascii="Times New Roman" w:hAnsi="Times New Roman"/>
          <w:sz w:val="24"/>
          <w:szCs w:val="24"/>
        </w:rPr>
        <w:t>3) периодичность проведения обязательных профилактическ</w:t>
      </w:r>
      <w:r w:rsidR="008E092D">
        <w:rPr>
          <w:rFonts w:ascii="Times New Roman" w:hAnsi="Times New Roman"/>
          <w:sz w:val="24"/>
          <w:szCs w:val="24"/>
        </w:rPr>
        <w:t>их визитов</w:t>
      </w:r>
      <w:r w:rsidRPr="00175A03">
        <w:rPr>
          <w:rFonts w:ascii="Times New Roman" w:hAnsi="Times New Roman"/>
          <w:sz w:val="24"/>
          <w:szCs w:val="24"/>
        </w:rPr>
        <w:t xml:space="preserve"> определяется Правительством Российской Федерации - для объектов контроля, отнесенных к категории значительного</w:t>
      </w:r>
      <w:r w:rsidR="008E092D">
        <w:rPr>
          <w:rFonts w:ascii="Times New Roman" w:hAnsi="Times New Roman"/>
          <w:sz w:val="24"/>
          <w:szCs w:val="24"/>
        </w:rPr>
        <w:t>, среднего или умеренного риска</w:t>
      </w:r>
      <w:r w:rsidR="005941B6">
        <w:rPr>
          <w:rFonts w:ascii="Times New Roman" w:hAnsi="Times New Roman"/>
          <w:sz w:val="24"/>
          <w:szCs w:val="24"/>
        </w:rPr>
        <w:t>».</w:t>
      </w:r>
    </w:p>
    <w:p w:rsidR="001C3E94" w:rsidRDefault="001C3E94" w:rsidP="008E092D">
      <w:pPr>
        <w:pStyle w:val="a4"/>
        <w:ind w:firstLine="708"/>
        <w:jc w:val="both"/>
        <w:rPr>
          <w:rFonts w:ascii="Times New Roman" w:hAnsi="Times New Roman"/>
          <w:sz w:val="24"/>
          <w:szCs w:val="24"/>
        </w:rPr>
      </w:pPr>
      <w:r w:rsidRPr="007E6D6B">
        <w:rPr>
          <w:rFonts w:ascii="Times New Roman" w:hAnsi="Times New Roman"/>
          <w:sz w:val="24"/>
          <w:szCs w:val="24"/>
        </w:rPr>
        <w:t xml:space="preserve">2) </w:t>
      </w:r>
      <w:r w:rsidRPr="001C3E94">
        <w:rPr>
          <w:rFonts w:ascii="Times New Roman" w:hAnsi="Times New Roman"/>
          <w:sz w:val="24"/>
          <w:szCs w:val="24"/>
        </w:rPr>
        <w:t xml:space="preserve">приложение </w:t>
      </w:r>
      <w:r>
        <w:rPr>
          <w:rFonts w:ascii="Times New Roman" w:hAnsi="Times New Roman"/>
          <w:sz w:val="24"/>
          <w:szCs w:val="24"/>
        </w:rPr>
        <w:t>к решению дополнить пунктом 12.2</w:t>
      </w:r>
      <w:r w:rsidRPr="001C3E94">
        <w:rPr>
          <w:rFonts w:ascii="Times New Roman" w:hAnsi="Times New Roman"/>
          <w:sz w:val="24"/>
          <w:szCs w:val="24"/>
        </w:rPr>
        <w:t xml:space="preserve"> следующего содержания:</w:t>
      </w:r>
    </w:p>
    <w:p w:rsidR="001C3E94" w:rsidRPr="001C3E94" w:rsidRDefault="001C3E94" w:rsidP="001C3E94">
      <w:pPr>
        <w:pStyle w:val="a4"/>
        <w:ind w:firstLine="708"/>
        <w:jc w:val="both"/>
        <w:rPr>
          <w:rFonts w:ascii="Times New Roman" w:hAnsi="Times New Roman"/>
          <w:sz w:val="24"/>
          <w:szCs w:val="24"/>
        </w:rPr>
      </w:pPr>
      <w:r>
        <w:rPr>
          <w:rFonts w:ascii="Times New Roman" w:hAnsi="Times New Roman"/>
          <w:sz w:val="24"/>
          <w:szCs w:val="24"/>
        </w:rPr>
        <w:t>«</w:t>
      </w:r>
      <w:r w:rsidR="00753881">
        <w:rPr>
          <w:rFonts w:ascii="Times New Roman" w:hAnsi="Times New Roman"/>
          <w:sz w:val="24"/>
          <w:szCs w:val="24"/>
        </w:rPr>
        <w:t xml:space="preserve">12.2. </w:t>
      </w:r>
      <w:r w:rsidRPr="001C3E94">
        <w:rPr>
          <w:rFonts w:ascii="Times New Roman" w:hAnsi="Times New Roman"/>
          <w:sz w:val="24"/>
          <w:szCs w:val="24"/>
        </w:rPr>
        <w:t>Основанием для проведения контрольных (надзорных) мероприят</w:t>
      </w:r>
      <w:r w:rsidR="00753881">
        <w:rPr>
          <w:rFonts w:ascii="Times New Roman" w:hAnsi="Times New Roman"/>
          <w:sz w:val="24"/>
          <w:szCs w:val="24"/>
        </w:rPr>
        <w:t>ий, за исключением случае</w:t>
      </w:r>
      <w:r w:rsidR="00A24CBE">
        <w:rPr>
          <w:rFonts w:ascii="Times New Roman" w:hAnsi="Times New Roman"/>
          <w:sz w:val="24"/>
          <w:szCs w:val="24"/>
        </w:rPr>
        <w:t>в проведения</w:t>
      </w:r>
      <w:r w:rsidR="00753881">
        <w:rPr>
          <w:rFonts w:ascii="Times New Roman" w:hAnsi="Times New Roman"/>
          <w:sz w:val="24"/>
          <w:szCs w:val="24"/>
        </w:rPr>
        <w:t xml:space="preserve"> </w:t>
      </w:r>
      <w:r w:rsidR="00A24CBE">
        <w:rPr>
          <w:rFonts w:ascii="Times New Roman" w:hAnsi="Times New Roman"/>
          <w:sz w:val="24"/>
          <w:szCs w:val="24"/>
        </w:rPr>
        <w:t>контрольных (надзорных) мероприятий</w:t>
      </w:r>
      <w:r w:rsidR="00753881" w:rsidRPr="00753881">
        <w:rPr>
          <w:rFonts w:ascii="Times New Roman" w:hAnsi="Times New Roman"/>
          <w:sz w:val="24"/>
          <w:szCs w:val="24"/>
        </w:rPr>
        <w:t xml:space="preserve"> без взаимодействия</w:t>
      </w:r>
      <w:r w:rsidR="00A24CBE">
        <w:rPr>
          <w:rFonts w:ascii="Times New Roman" w:hAnsi="Times New Roman"/>
          <w:sz w:val="24"/>
          <w:szCs w:val="24"/>
        </w:rPr>
        <w:t xml:space="preserve"> с контролируемым лицом</w:t>
      </w:r>
      <w:r w:rsidRPr="001C3E94">
        <w:rPr>
          <w:rFonts w:ascii="Times New Roman" w:hAnsi="Times New Roman"/>
          <w:sz w:val="24"/>
          <w:szCs w:val="24"/>
        </w:rPr>
        <w:t>, может быть:</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w:t>
      </w:r>
      <w:r w:rsidR="00A24CBE">
        <w:rPr>
          <w:rFonts w:ascii="Times New Roman" w:hAnsi="Times New Roman"/>
          <w:sz w:val="24"/>
          <w:szCs w:val="24"/>
        </w:rPr>
        <w:t>0</w:t>
      </w:r>
      <w:r w:rsidR="00A24CBE" w:rsidRPr="00A24CBE">
        <w:t xml:space="preserve"> </w:t>
      </w:r>
      <w:r w:rsidR="0021491E">
        <w:rPr>
          <w:rFonts w:ascii="Times New Roman" w:hAnsi="Times New Roman"/>
          <w:sz w:val="24"/>
          <w:szCs w:val="24"/>
        </w:rPr>
        <w:t>Федерального закона от 31 июля 2020 года № 248-ФЗ «</w:t>
      </w:r>
      <w:r w:rsidR="00A24CBE" w:rsidRPr="00A24CBE">
        <w:rPr>
          <w:rFonts w:ascii="Times New Roman" w:hAnsi="Times New Roman"/>
          <w:sz w:val="24"/>
          <w:szCs w:val="24"/>
        </w:rPr>
        <w:t>О государственном контроле (надзоре) и муниципальном к</w:t>
      </w:r>
      <w:r w:rsidR="0021491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1C3E94">
        <w:rPr>
          <w:rFonts w:ascii="Times New Roman" w:hAnsi="Times New Roman"/>
          <w:sz w:val="24"/>
          <w:szCs w:val="24"/>
        </w:rPr>
        <w:t>полномочия</w:t>
      </w:r>
      <w:proofErr w:type="gramEnd"/>
      <w:r w:rsidRPr="001C3E94">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3E94" w:rsidRPr="0021491E"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r w:rsidRPr="001C3E94">
        <w:rPr>
          <w:rFonts w:ascii="Times New Roman" w:hAnsi="Times New Roman"/>
          <w:sz w:val="24"/>
          <w:szCs w:val="24"/>
        </w:rPr>
        <w:lastRenderedPageBreak/>
        <w:t>частью 1 статьи 9</w:t>
      </w:r>
      <w:r w:rsidR="00A24CBE">
        <w:rPr>
          <w:rFonts w:ascii="Times New Roman" w:hAnsi="Times New Roman"/>
          <w:sz w:val="24"/>
          <w:szCs w:val="24"/>
        </w:rPr>
        <w:t>5</w:t>
      </w:r>
      <w:r w:rsidR="00A24CBE" w:rsidRPr="00A24CBE">
        <w:t xml:space="preserve"> </w:t>
      </w:r>
      <w:r w:rsidR="00A24CBE" w:rsidRPr="00A24CBE">
        <w:rPr>
          <w:rFonts w:ascii="Times New Roman" w:hAnsi="Times New Roman"/>
          <w:sz w:val="24"/>
          <w:szCs w:val="24"/>
        </w:rPr>
        <w:t xml:space="preserve">Федерального закона от </w:t>
      </w:r>
      <w:r w:rsidR="0021491E" w:rsidRPr="0021491E">
        <w:rPr>
          <w:rFonts w:ascii="Times New Roman" w:hAnsi="Times New Roman"/>
          <w:sz w:val="24"/>
          <w:szCs w:val="24"/>
        </w:rPr>
        <w:t>31 июля 2020 года № 248-ФЗ «О государственном контроле (надзоре) и муниципальном контроле в Российской Федерации»;</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3E94" w:rsidRPr="001C3E94" w:rsidRDefault="001C3E94" w:rsidP="001C3E94">
      <w:pPr>
        <w:pStyle w:val="a4"/>
        <w:ind w:firstLine="708"/>
        <w:jc w:val="both"/>
        <w:rPr>
          <w:rFonts w:ascii="Times New Roman" w:hAnsi="Times New Roman"/>
          <w:sz w:val="24"/>
          <w:szCs w:val="24"/>
        </w:rPr>
      </w:pPr>
      <w:proofErr w:type="gramStart"/>
      <w:r w:rsidRPr="001C3E94">
        <w:rPr>
          <w:rFonts w:ascii="Times New Roman" w:hAnsi="Times New Roman"/>
          <w:sz w:val="24"/>
          <w:szCs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w:t>
      </w:r>
      <w:r w:rsidR="0021491E">
        <w:rPr>
          <w:rFonts w:ascii="Times New Roman" w:hAnsi="Times New Roman"/>
          <w:sz w:val="24"/>
          <w:szCs w:val="24"/>
        </w:rPr>
        <w:t>закона от 26 декабря 2008 года № 294-ФЗ «</w:t>
      </w:r>
      <w:r w:rsidRPr="001C3E94">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w:t>
      </w:r>
      <w:r w:rsidR="0021491E">
        <w:rPr>
          <w:rFonts w:ascii="Times New Roman" w:hAnsi="Times New Roman"/>
          <w:sz w:val="24"/>
          <w:szCs w:val="24"/>
        </w:rPr>
        <w:t>зора) и муниципального контроля»</w:t>
      </w:r>
      <w:r w:rsidRPr="001C3E94">
        <w:rPr>
          <w:rFonts w:ascii="Times New Roman" w:hAnsi="Times New Roman"/>
          <w:sz w:val="24"/>
          <w:szCs w:val="24"/>
        </w:rPr>
        <w:t>, в случае, если представление такого уведомления является обязательным, или без лицензии, предусмотренной для видов</w:t>
      </w:r>
      <w:proofErr w:type="gramEnd"/>
      <w:r w:rsidRPr="001C3E94">
        <w:rPr>
          <w:rFonts w:ascii="Times New Roman" w:hAnsi="Times New Roman"/>
          <w:sz w:val="24"/>
          <w:szCs w:val="24"/>
        </w:rPr>
        <w:t xml:space="preserve"> </w:t>
      </w:r>
      <w:proofErr w:type="gramStart"/>
      <w:r w:rsidRPr="001C3E94">
        <w:rPr>
          <w:rFonts w:ascii="Times New Roman" w:hAnsi="Times New Roman"/>
          <w:sz w:val="24"/>
          <w:szCs w:val="24"/>
        </w:rPr>
        <w:t>деятельности, указанных в пунктах 6 - 9.1, 11, 12, 14 - 17, 19 - 21, 24 - 31, 34 - 36, 39, 40, 42 - 55 и 59 части 1 статьи 12 Федераль</w:t>
      </w:r>
      <w:r w:rsidR="0021491E">
        <w:rPr>
          <w:rFonts w:ascii="Times New Roman" w:hAnsi="Times New Roman"/>
          <w:sz w:val="24"/>
          <w:szCs w:val="24"/>
        </w:rPr>
        <w:t>ного закона от 4 мая 2011 года № 99-ФЗ «</w:t>
      </w:r>
      <w:r w:rsidRPr="001C3E94">
        <w:rPr>
          <w:rFonts w:ascii="Times New Roman" w:hAnsi="Times New Roman"/>
          <w:sz w:val="24"/>
          <w:szCs w:val="24"/>
        </w:rPr>
        <w:t>О лицензирован</w:t>
      </w:r>
      <w:r w:rsidR="0021491E">
        <w:rPr>
          <w:rFonts w:ascii="Times New Roman" w:hAnsi="Times New Roman"/>
          <w:sz w:val="24"/>
          <w:szCs w:val="24"/>
        </w:rPr>
        <w:t>ии отдельных видов деятельности»</w:t>
      </w:r>
      <w:r w:rsidRPr="001C3E94">
        <w:rPr>
          <w:rFonts w:ascii="Times New Roman" w:hAnsi="Times New Roman"/>
          <w:sz w:val="24"/>
          <w:szCs w:val="24"/>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1C3E94">
        <w:rPr>
          <w:rFonts w:ascii="Times New Roman" w:hAnsi="Times New Roman"/>
          <w:sz w:val="24"/>
          <w:szCs w:val="24"/>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C3E94" w:rsidRPr="001C3E94" w:rsidRDefault="001C3E94" w:rsidP="001C3E94">
      <w:pPr>
        <w:pStyle w:val="a4"/>
        <w:ind w:firstLine="708"/>
        <w:jc w:val="both"/>
        <w:rPr>
          <w:rFonts w:ascii="Times New Roman" w:hAnsi="Times New Roman"/>
          <w:color w:val="FF0000"/>
          <w:sz w:val="24"/>
          <w:szCs w:val="24"/>
        </w:rPr>
      </w:pPr>
      <w:r w:rsidRPr="001C3E94">
        <w:rPr>
          <w:rFonts w:ascii="Times New Roman" w:hAnsi="Times New Roman"/>
          <w:sz w:val="24"/>
          <w:szCs w:val="24"/>
        </w:rPr>
        <w:t>9) уклонение контролируемого лица от проведения обязательного профилактического визита</w:t>
      </w:r>
      <w:r w:rsidR="00A24CBE">
        <w:rPr>
          <w:rFonts w:ascii="Times New Roman" w:hAnsi="Times New Roman"/>
          <w:sz w:val="24"/>
          <w:szCs w:val="24"/>
        </w:rPr>
        <w:t>»</w:t>
      </w:r>
      <w:r w:rsidRPr="001C3E94">
        <w:rPr>
          <w:rFonts w:ascii="Times New Roman" w:hAnsi="Times New Roman"/>
          <w:sz w:val="24"/>
          <w:szCs w:val="24"/>
        </w:rPr>
        <w:t>.</w:t>
      </w:r>
    </w:p>
    <w:p w:rsidR="00BE354C" w:rsidRDefault="001C3E94" w:rsidP="008E092D">
      <w:pPr>
        <w:pStyle w:val="a4"/>
        <w:ind w:firstLine="708"/>
        <w:jc w:val="both"/>
        <w:rPr>
          <w:rFonts w:ascii="Times New Roman" w:hAnsi="Times New Roman"/>
          <w:sz w:val="24"/>
          <w:szCs w:val="24"/>
        </w:rPr>
      </w:pPr>
      <w:r w:rsidRPr="007E6D6B">
        <w:rPr>
          <w:rFonts w:ascii="Times New Roman" w:hAnsi="Times New Roman"/>
          <w:sz w:val="24"/>
          <w:szCs w:val="24"/>
        </w:rPr>
        <w:t>3</w:t>
      </w:r>
      <w:r w:rsidR="00BE354C" w:rsidRPr="007E6D6B">
        <w:rPr>
          <w:rFonts w:ascii="Times New Roman" w:hAnsi="Times New Roman"/>
          <w:sz w:val="24"/>
          <w:szCs w:val="24"/>
        </w:rPr>
        <w:t xml:space="preserve">) </w:t>
      </w:r>
      <w:r w:rsidR="00BE354C" w:rsidRPr="00BE354C">
        <w:rPr>
          <w:rFonts w:ascii="Times New Roman" w:hAnsi="Times New Roman"/>
          <w:sz w:val="24"/>
          <w:szCs w:val="24"/>
        </w:rPr>
        <w:t>приложени</w:t>
      </w:r>
      <w:r w:rsidR="00BE354C">
        <w:rPr>
          <w:rFonts w:ascii="Times New Roman" w:hAnsi="Times New Roman"/>
          <w:sz w:val="24"/>
          <w:szCs w:val="24"/>
        </w:rPr>
        <w:t>е к решению дополнить пунктом 15</w:t>
      </w:r>
      <w:r w:rsidR="00BE354C" w:rsidRPr="00BE354C">
        <w:rPr>
          <w:rFonts w:ascii="Times New Roman" w:hAnsi="Times New Roman"/>
          <w:sz w:val="24"/>
          <w:szCs w:val="24"/>
        </w:rPr>
        <w:t>.1 следующего содержания:</w:t>
      </w:r>
    </w:p>
    <w:p w:rsidR="00BE354C" w:rsidRPr="00BE354C" w:rsidRDefault="00BE354C" w:rsidP="00BE354C">
      <w:pPr>
        <w:pStyle w:val="a4"/>
        <w:ind w:firstLine="708"/>
        <w:jc w:val="both"/>
        <w:rPr>
          <w:rFonts w:ascii="Times New Roman" w:hAnsi="Times New Roman"/>
          <w:sz w:val="24"/>
          <w:szCs w:val="24"/>
        </w:rPr>
      </w:pPr>
      <w:r>
        <w:rPr>
          <w:rFonts w:ascii="Times New Roman" w:hAnsi="Times New Roman"/>
          <w:sz w:val="24"/>
          <w:szCs w:val="24"/>
        </w:rPr>
        <w:t xml:space="preserve">«15.1. </w:t>
      </w:r>
      <w:r w:rsidRPr="00BE354C">
        <w:rPr>
          <w:rFonts w:ascii="Times New Roman" w:hAnsi="Times New Roman"/>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10616" w:rsidRDefault="00710616" w:rsidP="00BE354C">
      <w:pPr>
        <w:pStyle w:val="a4"/>
        <w:ind w:firstLine="708"/>
        <w:jc w:val="both"/>
        <w:rPr>
          <w:rFonts w:ascii="Times New Roman" w:hAnsi="Times New Roman"/>
          <w:sz w:val="24"/>
          <w:szCs w:val="24"/>
        </w:rPr>
      </w:pPr>
      <w:r>
        <w:rPr>
          <w:rFonts w:ascii="Times New Roman" w:hAnsi="Times New Roman"/>
          <w:sz w:val="24"/>
          <w:szCs w:val="24"/>
        </w:rPr>
        <w:t>В</w:t>
      </w:r>
      <w:r w:rsidR="00BE354C" w:rsidRPr="00BE354C">
        <w:rPr>
          <w:rFonts w:ascii="Times New Roman" w:hAnsi="Times New Roman"/>
          <w:sz w:val="24"/>
          <w:szCs w:val="24"/>
        </w:rPr>
        <w:t xml:space="preserve">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w:t>
      </w:r>
      <w:r>
        <w:rPr>
          <w:rFonts w:ascii="Times New Roman" w:hAnsi="Times New Roman"/>
          <w:sz w:val="24"/>
          <w:szCs w:val="24"/>
        </w:rPr>
        <w:t>размещается информация</w:t>
      </w:r>
      <w:r w:rsidR="00BE354C" w:rsidRPr="00BE354C">
        <w:rPr>
          <w:rFonts w:ascii="Times New Roman" w:hAnsi="Times New Roman"/>
          <w:sz w:val="24"/>
          <w:szCs w:val="24"/>
        </w:rPr>
        <w:t xml:space="preserve">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Pr>
          <w:rFonts w:ascii="Times New Roman" w:hAnsi="Times New Roman"/>
          <w:sz w:val="24"/>
          <w:szCs w:val="24"/>
        </w:rPr>
        <w:t>»</w:t>
      </w:r>
      <w:r w:rsidR="00D91464">
        <w:rPr>
          <w:rFonts w:ascii="Times New Roman" w:hAnsi="Times New Roman"/>
          <w:sz w:val="24"/>
          <w:szCs w:val="24"/>
        </w:rPr>
        <w:t>.</w:t>
      </w:r>
    </w:p>
    <w:p w:rsidR="001C3E94" w:rsidRDefault="001C3E94" w:rsidP="0043063A">
      <w:pPr>
        <w:pStyle w:val="a4"/>
        <w:ind w:firstLine="708"/>
        <w:jc w:val="both"/>
        <w:rPr>
          <w:rFonts w:ascii="Times New Roman" w:hAnsi="Times New Roman"/>
          <w:sz w:val="24"/>
          <w:szCs w:val="24"/>
        </w:rPr>
      </w:pPr>
      <w:r w:rsidRPr="007E6D6B">
        <w:rPr>
          <w:rFonts w:ascii="Times New Roman" w:hAnsi="Times New Roman"/>
          <w:sz w:val="24"/>
          <w:szCs w:val="24"/>
        </w:rPr>
        <w:t>4</w:t>
      </w:r>
      <w:r w:rsidR="00710616" w:rsidRPr="007E6D6B">
        <w:rPr>
          <w:rFonts w:ascii="Times New Roman" w:hAnsi="Times New Roman"/>
          <w:sz w:val="24"/>
          <w:szCs w:val="24"/>
        </w:rPr>
        <w:t xml:space="preserve">) </w:t>
      </w:r>
      <w:r w:rsidRPr="007E6D6B">
        <w:rPr>
          <w:rFonts w:ascii="Times New Roman" w:hAnsi="Times New Roman"/>
          <w:sz w:val="24"/>
          <w:szCs w:val="24"/>
        </w:rPr>
        <w:t xml:space="preserve"> </w:t>
      </w:r>
      <w:r w:rsidR="00A24CBE" w:rsidRPr="00A24CBE">
        <w:rPr>
          <w:rFonts w:ascii="Times New Roman" w:hAnsi="Times New Roman"/>
          <w:sz w:val="24"/>
          <w:szCs w:val="24"/>
        </w:rPr>
        <w:t>пункт 49 приложения к решению изложить в новой редакции:</w:t>
      </w:r>
    </w:p>
    <w:p w:rsidR="002B269A" w:rsidRPr="002B269A" w:rsidRDefault="00A24CBE" w:rsidP="002B269A">
      <w:pPr>
        <w:pStyle w:val="a4"/>
        <w:ind w:firstLine="708"/>
        <w:jc w:val="both"/>
        <w:rPr>
          <w:rFonts w:ascii="Times New Roman" w:hAnsi="Times New Roman"/>
          <w:sz w:val="24"/>
          <w:szCs w:val="24"/>
        </w:rPr>
      </w:pPr>
      <w:r>
        <w:rPr>
          <w:rFonts w:ascii="Times New Roman" w:hAnsi="Times New Roman"/>
          <w:sz w:val="24"/>
          <w:szCs w:val="24"/>
        </w:rPr>
        <w:t xml:space="preserve">«49. </w:t>
      </w:r>
      <w:r w:rsidR="002B269A" w:rsidRPr="002B269A">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 xml:space="preserve">Предписание об устранении выявленных нарушений обязательных требований должно </w:t>
      </w:r>
      <w:proofErr w:type="gramStart"/>
      <w:r w:rsidRPr="002B269A">
        <w:rPr>
          <w:rFonts w:ascii="Times New Roman" w:hAnsi="Times New Roman"/>
          <w:sz w:val="24"/>
          <w:szCs w:val="24"/>
        </w:rPr>
        <w:t>содержать</w:t>
      </w:r>
      <w:proofErr w:type="gramEnd"/>
      <w:r w:rsidRPr="002B269A">
        <w:rPr>
          <w:rFonts w:ascii="Times New Roman" w:hAnsi="Times New Roman"/>
          <w:sz w:val="24"/>
          <w:szCs w:val="24"/>
        </w:rPr>
        <w:t xml:space="preserve"> в том числе следующие сведения по каждому из нарушений: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3) перечень рекомендованных мероприятий по устранению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В случае</w:t>
      </w:r>
      <w:proofErr w:type="gramStart"/>
      <w:r w:rsidRPr="002B269A">
        <w:rPr>
          <w:rFonts w:ascii="Times New Roman" w:hAnsi="Times New Roman"/>
          <w:sz w:val="24"/>
          <w:szCs w:val="24"/>
        </w:rPr>
        <w:t>,</w:t>
      </w:r>
      <w:proofErr w:type="gramEnd"/>
      <w:r w:rsidRPr="002B269A">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24CBE"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rPr>
          <w:rFonts w:ascii="Times New Roman" w:hAnsi="Times New Roman"/>
          <w:sz w:val="24"/>
          <w:szCs w:val="24"/>
        </w:rPr>
        <w:t>»</w:t>
      </w:r>
      <w:r w:rsidRPr="002B269A">
        <w:rPr>
          <w:rFonts w:ascii="Times New Roman" w:hAnsi="Times New Roman"/>
          <w:sz w:val="24"/>
          <w:szCs w:val="24"/>
        </w:rPr>
        <w:t>.</w:t>
      </w:r>
    </w:p>
    <w:p w:rsidR="002B269A" w:rsidRDefault="0043063A" w:rsidP="002B269A">
      <w:pPr>
        <w:pStyle w:val="a4"/>
        <w:ind w:firstLine="708"/>
        <w:jc w:val="both"/>
        <w:rPr>
          <w:rFonts w:ascii="Times New Roman" w:hAnsi="Times New Roman"/>
          <w:sz w:val="24"/>
          <w:szCs w:val="24"/>
        </w:rPr>
      </w:pPr>
      <w:r w:rsidRPr="007E6D6B">
        <w:rPr>
          <w:rFonts w:ascii="Times New Roman" w:hAnsi="Times New Roman"/>
          <w:sz w:val="24"/>
          <w:szCs w:val="24"/>
        </w:rPr>
        <w:t>5</w:t>
      </w:r>
      <w:r w:rsidR="002B269A" w:rsidRPr="007E6D6B">
        <w:rPr>
          <w:rFonts w:ascii="Times New Roman" w:hAnsi="Times New Roman"/>
          <w:sz w:val="24"/>
          <w:szCs w:val="24"/>
        </w:rPr>
        <w:t xml:space="preserve">) </w:t>
      </w:r>
      <w:r w:rsidR="002B269A" w:rsidRPr="002B269A">
        <w:rPr>
          <w:rFonts w:ascii="Times New Roman" w:hAnsi="Times New Roman"/>
          <w:sz w:val="24"/>
          <w:szCs w:val="24"/>
        </w:rPr>
        <w:t>приложени</w:t>
      </w:r>
      <w:r w:rsidR="002B269A">
        <w:rPr>
          <w:rFonts w:ascii="Times New Roman" w:hAnsi="Times New Roman"/>
          <w:sz w:val="24"/>
          <w:szCs w:val="24"/>
        </w:rPr>
        <w:t>е к решению дополнить пунктом 49</w:t>
      </w:r>
      <w:r w:rsidR="002B269A" w:rsidRPr="002B269A">
        <w:rPr>
          <w:rFonts w:ascii="Times New Roman" w:hAnsi="Times New Roman"/>
          <w:sz w:val="24"/>
          <w:szCs w:val="24"/>
        </w:rPr>
        <w:t>.1 следующего содержания: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2B269A">
        <w:rPr>
          <w:rFonts w:ascii="Times New Roman" w:hAnsi="Times New Roman"/>
          <w:sz w:val="24"/>
          <w:szCs w:val="24"/>
        </w:rPr>
        <w:t>содержать</w:t>
      </w:r>
      <w:proofErr w:type="gramEnd"/>
      <w:r w:rsidRPr="002B269A">
        <w:rPr>
          <w:rFonts w:ascii="Times New Roman" w:hAnsi="Times New Roman"/>
          <w:sz w:val="24"/>
          <w:szCs w:val="24"/>
        </w:rPr>
        <w:t xml:space="preserve"> в том числе следующие сведения по каждому из нарушений: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3) перечень рекомендованных мероприятий по устранению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В случае</w:t>
      </w:r>
      <w:proofErr w:type="gramStart"/>
      <w:r w:rsidRPr="002B269A">
        <w:rPr>
          <w:rFonts w:ascii="Times New Roman" w:hAnsi="Times New Roman"/>
          <w:sz w:val="24"/>
          <w:szCs w:val="24"/>
        </w:rPr>
        <w:t>,</w:t>
      </w:r>
      <w:proofErr w:type="gramEnd"/>
      <w:r w:rsidRPr="002B269A">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w:t>
      </w:r>
      <w:r>
        <w:rPr>
          <w:rFonts w:ascii="Times New Roman" w:hAnsi="Times New Roman"/>
          <w:sz w:val="24"/>
          <w:szCs w:val="24"/>
        </w:rPr>
        <w:t xml:space="preserve"> Федеральным законом</w:t>
      </w:r>
      <w:r w:rsidRPr="002B269A">
        <w:t xml:space="preserve"> </w:t>
      </w:r>
      <w:r w:rsidR="0021491E">
        <w:rPr>
          <w:rFonts w:ascii="Times New Roman" w:hAnsi="Times New Roman"/>
          <w:sz w:val="24"/>
          <w:szCs w:val="24"/>
        </w:rPr>
        <w:t xml:space="preserve">от 31 июля </w:t>
      </w:r>
      <w:r w:rsidRPr="002B269A">
        <w:rPr>
          <w:rFonts w:ascii="Times New Roman" w:hAnsi="Times New Roman"/>
          <w:sz w:val="24"/>
          <w:szCs w:val="24"/>
        </w:rPr>
        <w:t>2020</w:t>
      </w:r>
      <w:r w:rsidR="0021491E">
        <w:rPr>
          <w:rFonts w:ascii="Times New Roman" w:hAnsi="Times New Roman"/>
          <w:sz w:val="24"/>
          <w:szCs w:val="24"/>
        </w:rPr>
        <w:t xml:space="preserve"> года</w:t>
      </w:r>
      <w:r w:rsidRPr="002B269A">
        <w:rPr>
          <w:rFonts w:ascii="Times New Roman" w:hAnsi="Times New Roman"/>
          <w:sz w:val="24"/>
          <w:szCs w:val="24"/>
        </w:rPr>
        <w:t xml:space="preserve"> </w:t>
      </w:r>
      <w:r w:rsidR="0021491E">
        <w:rPr>
          <w:rFonts w:ascii="Times New Roman" w:hAnsi="Times New Roman"/>
          <w:sz w:val="24"/>
          <w:szCs w:val="24"/>
        </w:rPr>
        <w:t>№ 248-ФЗ «</w:t>
      </w:r>
      <w:r w:rsidRPr="002B269A">
        <w:rPr>
          <w:rFonts w:ascii="Times New Roman" w:hAnsi="Times New Roman"/>
          <w:sz w:val="24"/>
          <w:szCs w:val="24"/>
        </w:rPr>
        <w:t xml:space="preserve">О государственном контроле (надзоре) и муниципальном </w:t>
      </w:r>
      <w:r w:rsidR="0021491E">
        <w:rPr>
          <w:rFonts w:ascii="Times New Roman" w:hAnsi="Times New Roman"/>
          <w:sz w:val="24"/>
          <w:szCs w:val="24"/>
        </w:rPr>
        <w:t>контроле в Российской Федерации»</w:t>
      </w:r>
      <w:r w:rsidRPr="002B269A">
        <w:rPr>
          <w:rFonts w:ascii="Times New Roman" w:hAnsi="Times New Roman"/>
          <w:sz w:val="24"/>
          <w:szCs w:val="24"/>
        </w:rPr>
        <w:t>.</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(надзорным) </w:t>
      </w:r>
      <w:r w:rsidRPr="002B269A">
        <w:rPr>
          <w:rFonts w:ascii="Times New Roman" w:hAnsi="Times New Roman"/>
          <w:sz w:val="24"/>
          <w:szCs w:val="24"/>
        </w:rPr>
        <w:lastRenderedPageBreak/>
        <w:t>органом соглашения о надлежащем устранении выявленных нарушений обязательных требований (далее - соглашение).</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2B269A">
        <w:rPr>
          <w:rFonts w:ascii="Times New Roman" w:hAnsi="Times New Roman"/>
          <w:sz w:val="24"/>
          <w:szCs w:val="24"/>
        </w:rPr>
        <w:t>, товаров и услуг, имеющих стратегическое значение и социально-экономическую значимость.</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2B269A">
        <w:rPr>
          <w:rFonts w:ascii="Times New Roman" w:hAnsi="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w:t>
      </w:r>
      <w:r>
        <w:rPr>
          <w:rFonts w:ascii="Times New Roman" w:hAnsi="Times New Roman"/>
          <w:sz w:val="24"/>
          <w:szCs w:val="24"/>
        </w:rPr>
        <w:t>м 3 части 2 статьи 90</w:t>
      </w:r>
      <w:r w:rsidRPr="002B269A">
        <w:rPr>
          <w:rFonts w:ascii="Times New Roman" w:hAnsi="Times New Roman"/>
          <w:sz w:val="24"/>
          <w:szCs w:val="24"/>
        </w:rPr>
        <w:t xml:space="preserve"> Федерального закона</w:t>
      </w:r>
      <w:r w:rsidRPr="002B269A">
        <w:t xml:space="preserve"> </w:t>
      </w:r>
      <w:r w:rsidR="0021491E">
        <w:rPr>
          <w:rFonts w:ascii="Times New Roman" w:hAnsi="Times New Roman"/>
          <w:sz w:val="24"/>
          <w:szCs w:val="24"/>
        </w:rPr>
        <w:t xml:space="preserve">от 31 июля </w:t>
      </w:r>
      <w:r w:rsidRPr="002B269A">
        <w:rPr>
          <w:rFonts w:ascii="Times New Roman" w:hAnsi="Times New Roman"/>
          <w:sz w:val="24"/>
          <w:szCs w:val="24"/>
        </w:rPr>
        <w:t>2020</w:t>
      </w:r>
      <w:r w:rsidR="0021491E">
        <w:rPr>
          <w:rFonts w:ascii="Times New Roman" w:hAnsi="Times New Roman"/>
          <w:sz w:val="24"/>
          <w:szCs w:val="24"/>
        </w:rPr>
        <w:t xml:space="preserve"> года № 248-ФЗ «</w:t>
      </w:r>
      <w:r w:rsidRPr="002B269A">
        <w:rPr>
          <w:rFonts w:ascii="Times New Roman" w:hAnsi="Times New Roman"/>
          <w:sz w:val="24"/>
          <w:szCs w:val="24"/>
        </w:rPr>
        <w:t>О государственном контроле (надзоре) и муниципальном к</w:t>
      </w:r>
      <w:r w:rsidR="0021491E">
        <w:rPr>
          <w:rFonts w:ascii="Times New Roman" w:hAnsi="Times New Roman"/>
          <w:sz w:val="24"/>
          <w:szCs w:val="24"/>
        </w:rPr>
        <w:t>онтроле в Российской Федерации»</w:t>
      </w:r>
      <w:r w:rsidRPr="002B269A">
        <w:rPr>
          <w:rFonts w:ascii="Times New Roman" w:hAnsi="Times New Roman"/>
          <w:sz w:val="24"/>
          <w:szCs w:val="24"/>
        </w:rPr>
        <w:t>, при этом осуществляя поэтапную оценку исполнения контролируемым лицом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Соглашение должно включать:</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3) срок исполнения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2B269A">
        <w:rPr>
          <w:rFonts w:ascii="Times New Roman" w:hAnsi="Times New Roman"/>
          <w:sz w:val="24"/>
          <w:szCs w:val="24"/>
        </w:rPr>
        <w:t>исполненным</w:t>
      </w:r>
      <w:proofErr w:type="gramEnd"/>
      <w:r w:rsidRPr="002B269A">
        <w:rPr>
          <w:rFonts w:ascii="Times New Roman" w:hAnsi="Times New Roman"/>
          <w:sz w:val="24"/>
          <w:szCs w:val="24"/>
        </w:rPr>
        <w:t xml:space="preserve"> или неисполненным.</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 xml:space="preserve">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w:t>
      </w:r>
      <w:r w:rsidRPr="002B269A">
        <w:rPr>
          <w:rFonts w:ascii="Times New Roman" w:hAnsi="Times New Roman"/>
          <w:sz w:val="24"/>
          <w:szCs w:val="24"/>
        </w:rPr>
        <w:lastRenderedPageBreak/>
        <w:t>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B269A" w:rsidRPr="007E6D6B"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Контролируемое лицо не имеет права отказаться от исполнения соглашения в </w:t>
      </w:r>
      <w:r w:rsidRPr="007E6D6B">
        <w:rPr>
          <w:rFonts w:ascii="Times New Roman" w:hAnsi="Times New Roman"/>
          <w:sz w:val="24"/>
          <w:szCs w:val="24"/>
        </w:rPr>
        <w:t>одностороннем порядке.</w:t>
      </w:r>
    </w:p>
    <w:p w:rsidR="0043063A" w:rsidRDefault="0043063A" w:rsidP="0043063A">
      <w:pPr>
        <w:pStyle w:val="a4"/>
        <w:ind w:firstLine="708"/>
        <w:jc w:val="both"/>
        <w:rPr>
          <w:rFonts w:ascii="Times New Roman" w:hAnsi="Times New Roman"/>
          <w:sz w:val="24"/>
          <w:szCs w:val="24"/>
        </w:rPr>
      </w:pPr>
      <w:r w:rsidRPr="007E6D6B">
        <w:rPr>
          <w:rFonts w:ascii="Times New Roman" w:hAnsi="Times New Roman"/>
          <w:sz w:val="24"/>
          <w:szCs w:val="24"/>
        </w:rPr>
        <w:t xml:space="preserve">6) </w:t>
      </w:r>
      <w:r>
        <w:rPr>
          <w:rFonts w:ascii="Times New Roman" w:hAnsi="Times New Roman"/>
          <w:sz w:val="24"/>
          <w:szCs w:val="24"/>
        </w:rPr>
        <w:t>пункт 55 приложения</w:t>
      </w:r>
      <w:r w:rsidRPr="00D91464">
        <w:rPr>
          <w:rFonts w:ascii="Times New Roman" w:hAnsi="Times New Roman"/>
          <w:sz w:val="24"/>
          <w:szCs w:val="24"/>
        </w:rPr>
        <w:t xml:space="preserve"> к решению </w:t>
      </w:r>
      <w:r>
        <w:rPr>
          <w:rFonts w:ascii="Times New Roman" w:hAnsi="Times New Roman"/>
          <w:sz w:val="24"/>
          <w:szCs w:val="24"/>
        </w:rPr>
        <w:t>изложить в новой редакции</w:t>
      </w:r>
      <w:r w:rsidRPr="00D91464">
        <w:rPr>
          <w:rFonts w:ascii="Times New Roman" w:hAnsi="Times New Roman"/>
          <w:sz w:val="24"/>
          <w:szCs w:val="24"/>
        </w:rPr>
        <w:t>:</w:t>
      </w:r>
    </w:p>
    <w:p w:rsidR="0043063A" w:rsidRPr="00CD0CB6" w:rsidRDefault="0043063A" w:rsidP="0043063A">
      <w:pPr>
        <w:pStyle w:val="a4"/>
        <w:ind w:firstLine="708"/>
        <w:jc w:val="both"/>
        <w:rPr>
          <w:rFonts w:ascii="Times New Roman" w:hAnsi="Times New Roman"/>
          <w:sz w:val="24"/>
          <w:szCs w:val="24"/>
        </w:rPr>
      </w:pPr>
      <w:r>
        <w:rPr>
          <w:rFonts w:ascii="Times New Roman" w:hAnsi="Times New Roman"/>
          <w:sz w:val="24"/>
          <w:szCs w:val="24"/>
        </w:rPr>
        <w:t xml:space="preserve">«55. </w:t>
      </w:r>
      <w:r w:rsidRPr="00CD0CB6">
        <w:rPr>
          <w:rFonts w:ascii="Times New Roman" w:hAnsi="Times New Roman"/>
          <w:sz w:val="24"/>
          <w:szCs w:val="24"/>
        </w:rPr>
        <w:t>Профилактический визит</w:t>
      </w:r>
      <w:r>
        <w:rPr>
          <w:rFonts w:ascii="Times New Roman" w:hAnsi="Times New Roman"/>
          <w:sz w:val="24"/>
          <w:szCs w:val="24"/>
        </w:rPr>
        <w:t>.</w:t>
      </w:r>
    </w:p>
    <w:p w:rsidR="0043063A" w:rsidRPr="00CD0CB6" w:rsidRDefault="0043063A" w:rsidP="0043063A">
      <w:pPr>
        <w:pStyle w:val="a4"/>
        <w:ind w:firstLine="708"/>
        <w:jc w:val="both"/>
        <w:rPr>
          <w:rFonts w:ascii="Times New Roman" w:hAnsi="Times New Roman"/>
          <w:sz w:val="24"/>
          <w:szCs w:val="24"/>
        </w:rPr>
      </w:pPr>
      <w:r>
        <w:rPr>
          <w:rFonts w:ascii="Times New Roman" w:hAnsi="Times New Roman"/>
          <w:sz w:val="24"/>
          <w:szCs w:val="24"/>
        </w:rPr>
        <w:t> </w:t>
      </w:r>
      <w:r w:rsidRPr="00CD0CB6">
        <w:rPr>
          <w:rFonts w:ascii="Times New Roman" w:hAnsi="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3063A" w:rsidRPr="00CD0CB6" w:rsidRDefault="0043063A" w:rsidP="0043063A">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D0CB6">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Pr>
          <w:rFonts w:ascii="Times New Roman" w:hAnsi="Times New Roman"/>
          <w:sz w:val="24"/>
          <w:szCs w:val="24"/>
        </w:rPr>
        <w:t>стями 6 и 7 статьи 48</w:t>
      </w:r>
      <w:r w:rsidRPr="00CD0CB6">
        <w:rPr>
          <w:rFonts w:ascii="Times New Roman" w:hAnsi="Times New Roman"/>
          <w:sz w:val="24"/>
          <w:szCs w:val="24"/>
        </w:rPr>
        <w:t xml:space="preserve"> Федерального закона</w:t>
      </w:r>
      <w:r w:rsidRPr="00CD0CB6">
        <w:t xml:space="preserve"> </w:t>
      </w:r>
      <w:r w:rsidR="0021491E">
        <w:rPr>
          <w:rFonts w:ascii="Times New Roman" w:hAnsi="Times New Roman"/>
          <w:sz w:val="24"/>
          <w:szCs w:val="24"/>
        </w:rPr>
        <w:t xml:space="preserve">от 31 июля </w:t>
      </w:r>
      <w:r w:rsidRPr="00CD0CB6">
        <w:rPr>
          <w:rFonts w:ascii="Times New Roman" w:hAnsi="Times New Roman"/>
          <w:sz w:val="24"/>
          <w:szCs w:val="24"/>
        </w:rPr>
        <w:t>202</w:t>
      </w:r>
      <w:r>
        <w:rPr>
          <w:rFonts w:ascii="Times New Roman" w:hAnsi="Times New Roman"/>
          <w:sz w:val="24"/>
          <w:szCs w:val="24"/>
        </w:rPr>
        <w:t>0</w:t>
      </w:r>
      <w:r w:rsidR="0021491E">
        <w:rPr>
          <w:rFonts w:ascii="Times New Roman" w:hAnsi="Times New Roman"/>
          <w:sz w:val="24"/>
          <w:szCs w:val="24"/>
        </w:rPr>
        <w:t xml:space="preserve"> года №</w:t>
      </w:r>
      <w:r>
        <w:rPr>
          <w:rFonts w:ascii="Times New Roman" w:hAnsi="Times New Roman"/>
          <w:sz w:val="24"/>
          <w:szCs w:val="24"/>
        </w:rPr>
        <w:t xml:space="preserve"> 248-ФЗ </w:t>
      </w:r>
      <w:r w:rsidR="0021491E">
        <w:rPr>
          <w:rFonts w:ascii="Times New Roman" w:hAnsi="Times New Roman"/>
          <w:sz w:val="24"/>
          <w:szCs w:val="24"/>
        </w:rPr>
        <w:t>«</w:t>
      </w:r>
      <w:r w:rsidRPr="00CD0CB6">
        <w:rPr>
          <w:rFonts w:ascii="Times New Roman" w:hAnsi="Times New Roman"/>
          <w:sz w:val="24"/>
          <w:szCs w:val="24"/>
        </w:rPr>
        <w:t xml:space="preserve">О государственном контроле (надзоре) и муниципальном </w:t>
      </w:r>
      <w:r w:rsidR="0021491E">
        <w:rPr>
          <w:rFonts w:ascii="Times New Roman" w:hAnsi="Times New Roman"/>
          <w:sz w:val="24"/>
          <w:szCs w:val="24"/>
        </w:rPr>
        <w:t>контроле в Российской Федерации»</w:t>
      </w:r>
      <w:r w:rsidRPr="00CD0CB6">
        <w:rPr>
          <w:rFonts w:ascii="Times New Roman" w:hAnsi="Times New Roman"/>
          <w:sz w:val="24"/>
          <w:szCs w:val="24"/>
        </w:rPr>
        <w:t>.</w:t>
      </w:r>
    </w:p>
    <w:p w:rsidR="0043063A" w:rsidRPr="00CD0CB6" w:rsidRDefault="0043063A" w:rsidP="0043063A">
      <w:pPr>
        <w:pStyle w:val="a4"/>
        <w:ind w:firstLine="708"/>
        <w:jc w:val="both"/>
        <w:rPr>
          <w:rFonts w:ascii="Times New Roman" w:hAnsi="Times New Roman"/>
          <w:sz w:val="24"/>
          <w:szCs w:val="24"/>
        </w:rPr>
      </w:pPr>
      <w:r>
        <w:rPr>
          <w:rFonts w:ascii="Times New Roman" w:hAnsi="Times New Roman"/>
          <w:sz w:val="24"/>
          <w:szCs w:val="24"/>
        </w:rPr>
        <w:t> </w:t>
      </w:r>
      <w:r w:rsidRPr="00CD0CB6">
        <w:rPr>
          <w:rFonts w:ascii="Times New Roman" w:hAnsi="Times New Roman"/>
          <w:sz w:val="24"/>
          <w:szCs w:val="24"/>
        </w:rPr>
        <w:t>Обязательный профилактический визит</w:t>
      </w:r>
      <w:r>
        <w:rPr>
          <w:rFonts w:ascii="Times New Roman" w:hAnsi="Times New Roman"/>
          <w:sz w:val="24"/>
          <w:szCs w:val="24"/>
        </w:rPr>
        <w:t>:</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проводится:</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Pr>
          <w:rFonts w:ascii="Times New Roman" w:hAnsi="Times New Roman"/>
          <w:sz w:val="24"/>
          <w:szCs w:val="24"/>
        </w:rPr>
        <w:t>установленной пунктом 12.1 настоящего Положения</w:t>
      </w:r>
      <w:r w:rsidRPr="00CD0CB6">
        <w:rPr>
          <w:rFonts w:ascii="Times New Roman" w:hAnsi="Times New Roman"/>
          <w:sz w:val="24"/>
          <w:szCs w:val="24"/>
        </w:rPr>
        <w:t>;</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4) по поручению:</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а) Президента Российской Федерации;</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не предусматривает отказ контролируемого лица от его проведения.</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lastRenderedPageBreak/>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1) вид контроля, в рамках которого должны быть проведены обязательные профилактические визиты;</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3) предмет обязательного профилактического визита;</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4) период, в течение которого должны быть проведены обязательные профилактические визиты.</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Pr>
          <w:rFonts w:ascii="Times New Roman" w:hAnsi="Times New Roman"/>
          <w:sz w:val="24"/>
          <w:szCs w:val="24"/>
        </w:rPr>
        <w:t xml:space="preserve">смотренном статьей 90 </w:t>
      </w:r>
      <w:r w:rsidRPr="00073B1F">
        <w:rPr>
          <w:rFonts w:ascii="Times New Roman" w:hAnsi="Times New Roman"/>
          <w:sz w:val="24"/>
          <w:szCs w:val="24"/>
        </w:rPr>
        <w:t xml:space="preserve">Федерального закона от </w:t>
      </w:r>
      <w:r w:rsidR="0021491E" w:rsidRPr="0021491E">
        <w:rPr>
          <w:rFonts w:ascii="Times New Roman" w:hAnsi="Times New Roman"/>
          <w:sz w:val="24"/>
          <w:szCs w:val="24"/>
        </w:rPr>
        <w:t>31 июля 2020 года № 248-ФЗ «О государственном контроле (надзоре) и муниципальном контроле в Российской Федерации»</w:t>
      </w:r>
      <w:r w:rsidRPr="00CD0CB6">
        <w:rPr>
          <w:rFonts w:ascii="Times New Roman" w:hAnsi="Times New Roman"/>
          <w:sz w:val="24"/>
          <w:szCs w:val="24"/>
        </w:rPr>
        <w:t xml:space="preserve"> для контрольных (надзорных) мероприятий.</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w:t>
      </w:r>
      <w:r>
        <w:rPr>
          <w:rFonts w:ascii="Times New Roman" w:hAnsi="Times New Roman"/>
          <w:sz w:val="24"/>
          <w:szCs w:val="24"/>
        </w:rPr>
        <w:t xml:space="preserve">мотренном статьей 88 </w:t>
      </w:r>
      <w:r w:rsidRPr="00CD0CB6">
        <w:rPr>
          <w:rFonts w:ascii="Times New Roman" w:hAnsi="Times New Roman"/>
          <w:sz w:val="24"/>
          <w:szCs w:val="24"/>
        </w:rPr>
        <w:t xml:space="preserve">Федерального закона </w:t>
      </w:r>
      <w:r w:rsidRPr="001C3E94">
        <w:rPr>
          <w:rFonts w:ascii="Times New Roman" w:hAnsi="Times New Roman"/>
          <w:sz w:val="24"/>
          <w:szCs w:val="24"/>
        </w:rPr>
        <w:t xml:space="preserve">от </w:t>
      </w:r>
      <w:r w:rsidR="0021491E" w:rsidRPr="0021491E">
        <w:rPr>
          <w:rFonts w:ascii="Times New Roman" w:hAnsi="Times New Roman"/>
          <w:sz w:val="24"/>
          <w:szCs w:val="24"/>
        </w:rPr>
        <w:t>31 июля 2020 года № 248-ФЗ «О государственном контроле (надзоре) и муниципальном контроле в Российской Федерации»</w:t>
      </w:r>
      <w:r>
        <w:rPr>
          <w:rFonts w:ascii="Times New Roman" w:hAnsi="Times New Roman"/>
          <w:sz w:val="24"/>
          <w:szCs w:val="24"/>
        </w:rPr>
        <w:t xml:space="preserve"> </w:t>
      </w:r>
      <w:r w:rsidRPr="00CD0CB6">
        <w:rPr>
          <w:rFonts w:ascii="Times New Roman" w:hAnsi="Times New Roman"/>
          <w:sz w:val="24"/>
          <w:szCs w:val="24"/>
        </w:rPr>
        <w:t>для контрольных (надзорных) мероприятий.</w:t>
      </w:r>
    </w:p>
    <w:p w:rsidR="0043063A" w:rsidRPr="00CD0CB6" w:rsidRDefault="0043063A" w:rsidP="0043063A">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w:t>
      </w:r>
      <w:r>
        <w:rPr>
          <w:rFonts w:ascii="Times New Roman" w:hAnsi="Times New Roman"/>
          <w:sz w:val="24"/>
          <w:szCs w:val="24"/>
        </w:rPr>
        <w:t>мотренном частью 10 статьи 65</w:t>
      </w:r>
      <w:r w:rsidRPr="00CD0CB6">
        <w:rPr>
          <w:rFonts w:ascii="Times New Roman" w:hAnsi="Times New Roman"/>
          <w:sz w:val="24"/>
          <w:szCs w:val="24"/>
        </w:rPr>
        <w:t xml:space="preserve"> Федерального закона</w:t>
      </w:r>
      <w:r w:rsidRPr="001C3E94">
        <w:t xml:space="preserve"> </w:t>
      </w:r>
      <w:r w:rsidRPr="001C3E94">
        <w:rPr>
          <w:rFonts w:ascii="Times New Roman" w:hAnsi="Times New Roman"/>
          <w:sz w:val="24"/>
          <w:szCs w:val="24"/>
        </w:rPr>
        <w:t xml:space="preserve">от </w:t>
      </w:r>
      <w:r w:rsidR="0021491E" w:rsidRPr="0021491E">
        <w:rPr>
          <w:rFonts w:ascii="Times New Roman" w:hAnsi="Times New Roman"/>
          <w:sz w:val="24"/>
          <w:szCs w:val="24"/>
        </w:rPr>
        <w:t>31 июля 2020 года № 248-ФЗ «О государственном контроле (надзоре) и муниципальном контроле в Российской Федерации»</w:t>
      </w:r>
      <w:r w:rsidRPr="001C3E94">
        <w:rPr>
          <w:rFonts w:ascii="Times New Roman" w:hAnsi="Times New Roman"/>
          <w:sz w:val="24"/>
          <w:szCs w:val="24"/>
        </w:rPr>
        <w:t xml:space="preserve"> </w:t>
      </w:r>
      <w:r w:rsidRPr="00CD0CB6">
        <w:rPr>
          <w:rFonts w:ascii="Times New Roman" w:hAnsi="Times New Roman"/>
          <w:sz w:val="24"/>
          <w:szCs w:val="24"/>
        </w:rPr>
        <w:t xml:space="preserve"> для контрольных (надзорных) мероприятий.</w:t>
      </w:r>
      <w:proofErr w:type="gramEnd"/>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CD0CB6">
        <w:rPr>
          <w:rFonts w:ascii="Times New Roman" w:hAnsi="Times New Roman"/>
          <w:sz w:val="24"/>
          <w:szCs w:val="24"/>
        </w:rPr>
        <w:t>с даты составления</w:t>
      </w:r>
      <w:proofErr w:type="gramEnd"/>
      <w:r w:rsidRPr="00CD0CB6">
        <w:rPr>
          <w:rFonts w:ascii="Times New Roman" w:hAnsi="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Pr>
          <w:rFonts w:ascii="Times New Roman" w:hAnsi="Times New Roman"/>
          <w:sz w:val="24"/>
          <w:szCs w:val="24"/>
        </w:rPr>
        <w:t xml:space="preserve">тренном статьей 90.1 </w:t>
      </w:r>
      <w:r w:rsidRPr="00CD0CB6">
        <w:rPr>
          <w:rFonts w:ascii="Times New Roman" w:hAnsi="Times New Roman"/>
          <w:sz w:val="24"/>
          <w:szCs w:val="24"/>
        </w:rPr>
        <w:t>Федерального закона</w:t>
      </w:r>
      <w:r w:rsidRPr="001C3E94">
        <w:t xml:space="preserve"> </w:t>
      </w:r>
      <w:r w:rsidRPr="001C3E94">
        <w:rPr>
          <w:rFonts w:ascii="Times New Roman" w:hAnsi="Times New Roman"/>
          <w:sz w:val="24"/>
          <w:szCs w:val="24"/>
        </w:rPr>
        <w:t xml:space="preserve">от </w:t>
      </w:r>
      <w:r w:rsidR="0021491E" w:rsidRPr="0021491E">
        <w:rPr>
          <w:rFonts w:ascii="Times New Roman" w:hAnsi="Times New Roman"/>
          <w:sz w:val="24"/>
          <w:szCs w:val="24"/>
        </w:rPr>
        <w:t>31 июля 2020 года № 248-ФЗ «О государственном контроле (надзоре) и муниципальном контроле в Российской Федерации»</w:t>
      </w:r>
      <w:r w:rsidRPr="00CD0CB6">
        <w:rPr>
          <w:rFonts w:ascii="Times New Roman" w:hAnsi="Times New Roman"/>
          <w:sz w:val="24"/>
          <w:szCs w:val="24"/>
        </w:rPr>
        <w:t>. </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w:t>
      </w:r>
      <w:r>
        <w:rPr>
          <w:rFonts w:ascii="Times New Roman" w:hAnsi="Times New Roman"/>
          <w:sz w:val="24"/>
          <w:szCs w:val="24"/>
        </w:rPr>
        <w:t>.</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lastRenderedPageBreak/>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принимается в следующих случаях:</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1) от контролируемого лица поступило уведомление об отзыве заявления;</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D0CB6">
        <w:rPr>
          <w:rFonts w:ascii="Times New Roman" w:hAnsi="Times New Roman"/>
          <w:sz w:val="24"/>
          <w:szCs w:val="24"/>
        </w:rPr>
        <w:t>позднее</w:t>
      </w:r>
      <w:proofErr w:type="gramEnd"/>
      <w:r w:rsidRPr="00CD0CB6">
        <w:rPr>
          <w:rFonts w:ascii="Times New Roman" w:hAnsi="Times New Roman"/>
          <w:sz w:val="24"/>
          <w:szCs w:val="24"/>
        </w:rPr>
        <w:t xml:space="preserve"> чем за пять рабочих дней до даты его проведения.</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43063A" w:rsidRPr="00CD0CB6"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3063A" w:rsidRDefault="0043063A" w:rsidP="0043063A">
      <w:pPr>
        <w:pStyle w:val="a4"/>
        <w:ind w:firstLine="708"/>
        <w:jc w:val="both"/>
        <w:rPr>
          <w:rFonts w:ascii="Times New Roman" w:hAnsi="Times New Roman"/>
          <w:sz w:val="24"/>
          <w:szCs w:val="24"/>
        </w:rPr>
      </w:pPr>
      <w:r w:rsidRPr="00CD0CB6">
        <w:rPr>
          <w:rFonts w:ascii="Times New Roman" w:hAnsi="Times New Roman"/>
          <w:sz w:val="24"/>
          <w:szCs w:val="24"/>
        </w:rPr>
        <w:t>В случае</w:t>
      </w:r>
      <w:proofErr w:type="gramStart"/>
      <w:r w:rsidRPr="00CD0CB6">
        <w:rPr>
          <w:rFonts w:ascii="Times New Roman" w:hAnsi="Times New Roman"/>
          <w:sz w:val="24"/>
          <w:szCs w:val="24"/>
        </w:rPr>
        <w:t>,</w:t>
      </w:r>
      <w:proofErr w:type="gramEnd"/>
      <w:r w:rsidRPr="00CD0CB6">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rFonts w:ascii="Times New Roman" w:hAnsi="Times New Roman"/>
          <w:sz w:val="24"/>
          <w:szCs w:val="24"/>
        </w:rPr>
        <w:t>»</w:t>
      </w:r>
      <w:r w:rsidRPr="00CD0CB6">
        <w:rPr>
          <w:rFonts w:ascii="Times New Roman" w:hAnsi="Times New Roman"/>
          <w:sz w:val="24"/>
          <w:szCs w:val="24"/>
        </w:rPr>
        <w:t>.</w:t>
      </w:r>
    </w:p>
    <w:p w:rsidR="00744AA0" w:rsidRDefault="00744AA0" w:rsidP="00744AA0">
      <w:pPr>
        <w:pStyle w:val="a4"/>
        <w:ind w:firstLine="708"/>
        <w:jc w:val="both"/>
        <w:rPr>
          <w:rFonts w:ascii="Times New Roman" w:hAnsi="Times New Roman"/>
          <w:sz w:val="24"/>
          <w:szCs w:val="24"/>
        </w:rPr>
      </w:pPr>
      <w:r>
        <w:rPr>
          <w:rFonts w:ascii="Times New Roman" w:hAnsi="Times New Roman"/>
          <w:sz w:val="24"/>
          <w:szCs w:val="24"/>
        </w:rPr>
        <w:t>7) приложение</w:t>
      </w:r>
      <w:r w:rsidRPr="008B7EFB">
        <w:rPr>
          <w:rFonts w:ascii="Times New Roman" w:hAnsi="Times New Roman"/>
          <w:sz w:val="24"/>
          <w:szCs w:val="24"/>
        </w:rPr>
        <w:t xml:space="preserve"> к решению дополнить </w:t>
      </w:r>
      <w:r>
        <w:rPr>
          <w:rFonts w:ascii="Times New Roman" w:hAnsi="Times New Roman"/>
          <w:sz w:val="24"/>
          <w:szCs w:val="24"/>
        </w:rPr>
        <w:t>разделом 6</w:t>
      </w:r>
      <w:r w:rsidRPr="008B7EFB">
        <w:rPr>
          <w:rFonts w:ascii="Times New Roman" w:hAnsi="Times New Roman"/>
          <w:sz w:val="24"/>
          <w:szCs w:val="24"/>
        </w:rPr>
        <w:t xml:space="preserve"> следующего содержания:</w:t>
      </w:r>
    </w:p>
    <w:p w:rsidR="00744AA0" w:rsidRPr="00A64B5B" w:rsidRDefault="00744AA0" w:rsidP="00744AA0">
      <w:pPr>
        <w:pStyle w:val="a4"/>
        <w:ind w:firstLine="708"/>
        <w:jc w:val="both"/>
        <w:rPr>
          <w:rFonts w:ascii="Times New Roman" w:hAnsi="Times New Roman"/>
          <w:sz w:val="24"/>
          <w:szCs w:val="24"/>
        </w:rPr>
      </w:pPr>
      <w:r>
        <w:rPr>
          <w:rFonts w:ascii="Times New Roman" w:hAnsi="Times New Roman"/>
          <w:sz w:val="24"/>
          <w:szCs w:val="24"/>
        </w:rPr>
        <w:t>«6.</w:t>
      </w:r>
      <w:r w:rsidRPr="00A64B5B">
        <w:t xml:space="preserve"> </w:t>
      </w:r>
      <w:r w:rsidRPr="00A64B5B">
        <w:rPr>
          <w:rFonts w:ascii="Times New Roman" w:hAnsi="Times New Roman"/>
          <w:sz w:val="24"/>
          <w:szCs w:val="24"/>
        </w:rPr>
        <w:t>Обобщен</w:t>
      </w:r>
      <w:r>
        <w:rPr>
          <w:rFonts w:ascii="Times New Roman" w:hAnsi="Times New Roman"/>
          <w:sz w:val="24"/>
          <w:szCs w:val="24"/>
        </w:rPr>
        <w:t>ие правоприменительной практики.</w:t>
      </w:r>
    </w:p>
    <w:p w:rsidR="00744AA0" w:rsidRPr="00A64B5B" w:rsidRDefault="00744AA0" w:rsidP="00744AA0">
      <w:pPr>
        <w:pStyle w:val="a4"/>
        <w:ind w:firstLine="708"/>
        <w:jc w:val="both"/>
        <w:rPr>
          <w:rFonts w:ascii="Times New Roman" w:hAnsi="Times New Roman"/>
          <w:sz w:val="24"/>
          <w:szCs w:val="24"/>
        </w:rPr>
      </w:pPr>
      <w:r>
        <w:rPr>
          <w:rFonts w:ascii="Times New Roman" w:hAnsi="Times New Roman"/>
          <w:sz w:val="24"/>
          <w:szCs w:val="24"/>
        </w:rPr>
        <w:t>60</w:t>
      </w:r>
      <w:r w:rsidRPr="00A64B5B">
        <w:rPr>
          <w:rFonts w:ascii="Times New Roman" w:hAnsi="Times New Roman"/>
          <w:sz w:val="24"/>
          <w:szCs w:val="24"/>
        </w:rPr>
        <w:t>. Обобщение правоприменительной практики проводится для решения следующих задач:</w:t>
      </w:r>
    </w:p>
    <w:p w:rsidR="00744AA0" w:rsidRPr="00A64B5B" w:rsidRDefault="00744AA0" w:rsidP="00744AA0">
      <w:pPr>
        <w:pStyle w:val="a4"/>
        <w:ind w:firstLine="708"/>
        <w:jc w:val="both"/>
        <w:rPr>
          <w:rFonts w:ascii="Times New Roman" w:hAnsi="Times New Roman"/>
          <w:sz w:val="24"/>
          <w:szCs w:val="24"/>
        </w:rPr>
      </w:pPr>
      <w:r w:rsidRPr="00A64B5B">
        <w:rPr>
          <w:rFonts w:ascii="Times New Roman" w:hAnsi="Times New Roman"/>
          <w:sz w:val="24"/>
          <w:szCs w:val="24"/>
        </w:rPr>
        <w:t>1) обеспечение единообразных подходов к пр</w:t>
      </w:r>
      <w:r>
        <w:rPr>
          <w:rFonts w:ascii="Times New Roman" w:hAnsi="Times New Roman"/>
          <w:sz w:val="24"/>
          <w:szCs w:val="24"/>
        </w:rPr>
        <w:t>именению уполномоченным</w:t>
      </w:r>
      <w:r w:rsidRPr="00A64B5B">
        <w:rPr>
          <w:rFonts w:ascii="Times New Roman" w:hAnsi="Times New Roman"/>
          <w:sz w:val="24"/>
          <w:szCs w:val="24"/>
        </w:rPr>
        <w:t xml:space="preserve">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44AA0" w:rsidRPr="00A64B5B" w:rsidRDefault="00744AA0" w:rsidP="00744AA0">
      <w:pPr>
        <w:pStyle w:val="a4"/>
        <w:ind w:firstLine="708"/>
        <w:jc w:val="both"/>
        <w:rPr>
          <w:rFonts w:ascii="Times New Roman" w:hAnsi="Times New Roman"/>
          <w:sz w:val="24"/>
          <w:szCs w:val="24"/>
        </w:rPr>
      </w:pPr>
      <w:r w:rsidRPr="00A64B5B">
        <w:rPr>
          <w:rFonts w:ascii="Times New Roman" w:hAnsi="Times New Roman"/>
          <w:sz w:val="24"/>
          <w:szCs w:val="24"/>
        </w:rPr>
        <w:lastRenderedPageBreak/>
        <w:t>2) выявление типичных нарушений обязательных требований, причин, факторов и условий, способствующих возникновению указанных нарушений;</w:t>
      </w:r>
    </w:p>
    <w:p w:rsidR="00744AA0" w:rsidRPr="00A64B5B" w:rsidRDefault="00744AA0" w:rsidP="00744AA0">
      <w:pPr>
        <w:pStyle w:val="a4"/>
        <w:ind w:firstLine="708"/>
        <w:jc w:val="both"/>
        <w:rPr>
          <w:rFonts w:ascii="Times New Roman" w:hAnsi="Times New Roman"/>
          <w:sz w:val="24"/>
          <w:szCs w:val="24"/>
        </w:rPr>
      </w:pPr>
      <w:r w:rsidRPr="00A64B5B">
        <w:rPr>
          <w:rFonts w:ascii="Times New Roman" w:hAnsi="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744AA0" w:rsidRPr="00A64B5B" w:rsidRDefault="00744AA0" w:rsidP="00744AA0">
      <w:pPr>
        <w:pStyle w:val="a4"/>
        <w:ind w:firstLine="708"/>
        <w:jc w:val="both"/>
        <w:rPr>
          <w:rFonts w:ascii="Times New Roman" w:hAnsi="Times New Roman"/>
          <w:sz w:val="24"/>
          <w:szCs w:val="24"/>
        </w:rPr>
      </w:pPr>
      <w:r w:rsidRPr="00A64B5B">
        <w:rPr>
          <w:rFonts w:ascii="Times New Roman" w:hAnsi="Times New Roman"/>
          <w:sz w:val="24"/>
          <w:szCs w:val="24"/>
        </w:rPr>
        <w:t>4) подготовка предложений об актуализации обязательных требований;</w:t>
      </w:r>
    </w:p>
    <w:p w:rsidR="00744AA0" w:rsidRPr="00A64B5B" w:rsidRDefault="00744AA0" w:rsidP="00744AA0">
      <w:pPr>
        <w:pStyle w:val="a4"/>
        <w:ind w:firstLine="708"/>
        <w:jc w:val="both"/>
        <w:rPr>
          <w:rFonts w:ascii="Times New Roman" w:hAnsi="Times New Roman"/>
          <w:sz w:val="24"/>
          <w:szCs w:val="24"/>
        </w:rPr>
      </w:pPr>
      <w:r w:rsidRPr="00A64B5B">
        <w:rPr>
          <w:rFonts w:ascii="Times New Roman" w:hAnsi="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44AA0" w:rsidRPr="00A64B5B" w:rsidRDefault="00744AA0" w:rsidP="00744AA0">
      <w:pPr>
        <w:pStyle w:val="a4"/>
        <w:ind w:firstLine="708"/>
        <w:jc w:val="both"/>
        <w:rPr>
          <w:rFonts w:ascii="Times New Roman" w:hAnsi="Times New Roman"/>
          <w:sz w:val="24"/>
          <w:szCs w:val="24"/>
        </w:rPr>
      </w:pPr>
      <w:r>
        <w:rPr>
          <w:rFonts w:ascii="Times New Roman" w:hAnsi="Times New Roman"/>
          <w:sz w:val="24"/>
          <w:szCs w:val="24"/>
        </w:rPr>
        <w:t>61</w:t>
      </w:r>
      <w:r w:rsidRPr="00A64B5B">
        <w:rPr>
          <w:rFonts w:ascii="Times New Roman" w:hAnsi="Times New Roman"/>
          <w:sz w:val="24"/>
          <w:szCs w:val="24"/>
        </w:rPr>
        <w:t xml:space="preserve">. По итогам обобщения правоприменительной </w:t>
      </w:r>
      <w:r>
        <w:rPr>
          <w:rFonts w:ascii="Times New Roman" w:hAnsi="Times New Roman"/>
          <w:sz w:val="24"/>
          <w:szCs w:val="24"/>
        </w:rPr>
        <w:t>практики уполномоченный</w:t>
      </w:r>
      <w:r w:rsidRPr="00A64B5B">
        <w:rPr>
          <w:rFonts w:ascii="Times New Roman" w:hAnsi="Times New Roman"/>
          <w:sz w:val="24"/>
          <w:szCs w:val="24"/>
        </w:rPr>
        <w:t xml:space="preserve"> орган обеспечивает подготовку доклада, содержащего результаты обобщения правоприменительной пр</w:t>
      </w:r>
      <w:r>
        <w:rPr>
          <w:rFonts w:ascii="Times New Roman" w:hAnsi="Times New Roman"/>
          <w:sz w:val="24"/>
          <w:szCs w:val="24"/>
        </w:rPr>
        <w:t>актики уполномоченного</w:t>
      </w:r>
      <w:r w:rsidRPr="00A64B5B">
        <w:rPr>
          <w:rFonts w:ascii="Times New Roman" w:hAnsi="Times New Roman"/>
          <w:sz w:val="24"/>
          <w:szCs w:val="24"/>
        </w:rPr>
        <w:t xml:space="preserve"> органа (далее - доклад о правоприменительной практике).</w:t>
      </w:r>
    </w:p>
    <w:p w:rsidR="00744AA0" w:rsidRPr="00A64B5B" w:rsidRDefault="00744AA0" w:rsidP="00744AA0">
      <w:pPr>
        <w:pStyle w:val="a4"/>
        <w:ind w:firstLine="708"/>
        <w:jc w:val="both"/>
        <w:rPr>
          <w:rFonts w:ascii="Times New Roman" w:hAnsi="Times New Roman"/>
          <w:sz w:val="24"/>
          <w:szCs w:val="24"/>
        </w:rPr>
      </w:pPr>
      <w:r>
        <w:rPr>
          <w:rFonts w:ascii="Times New Roman" w:hAnsi="Times New Roman"/>
          <w:sz w:val="24"/>
          <w:szCs w:val="24"/>
        </w:rPr>
        <w:t>62</w:t>
      </w:r>
      <w:r w:rsidRPr="00A64B5B">
        <w:rPr>
          <w:rFonts w:ascii="Times New Roman" w:hAnsi="Times New Roman"/>
          <w:sz w:val="24"/>
          <w:szCs w:val="24"/>
        </w:rPr>
        <w:t>. Доклад о правоприменительной практике</w:t>
      </w:r>
      <w:r>
        <w:rPr>
          <w:rFonts w:ascii="Times New Roman" w:hAnsi="Times New Roman"/>
          <w:sz w:val="24"/>
          <w:szCs w:val="24"/>
        </w:rPr>
        <w:t xml:space="preserve"> по жилищному контролю</w:t>
      </w:r>
      <w:r w:rsidRPr="00A64B5B">
        <w:rPr>
          <w:rFonts w:ascii="Times New Roman" w:hAnsi="Times New Roman"/>
          <w:sz w:val="24"/>
          <w:szCs w:val="24"/>
        </w:rPr>
        <w:t xml:space="preserve"> г</w:t>
      </w:r>
      <w:r>
        <w:rPr>
          <w:rFonts w:ascii="Times New Roman" w:hAnsi="Times New Roman"/>
          <w:sz w:val="24"/>
          <w:szCs w:val="24"/>
        </w:rPr>
        <w:t>отовится уполномоченным</w:t>
      </w:r>
      <w:r w:rsidRPr="00A64B5B">
        <w:rPr>
          <w:rFonts w:ascii="Times New Roman" w:hAnsi="Times New Roman"/>
          <w:sz w:val="24"/>
          <w:szCs w:val="24"/>
        </w:rPr>
        <w:t xml:space="preserve"> органом </w:t>
      </w:r>
      <w:r>
        <w:rPr>
          <w:rFonts w:ascii="Times New Roman" w:hAnsi="Times New Roman"/>
          <w:sz w:val="24"/>
          <w:szCs w:val="24"/>
        </w:rPr>
        <w:t>один раз в год. Уполномоченный</w:t>
      </w:r>
      <w:r w:rsidRPr="00A64B5B">
        <w:rPr>
          <w:rFonts w:ascii="Times New Roman" w:hAnsi="Times New Roman"/>
          <w:sz w:val="24"/>
          <w:szCs w:val="24"/>
        </w:rPr>
        <w:t xml:space="preserve"> орган обеспечивает публичное обсуждение проекта доклада о правоприменительной практике.</w:t>
      </w:r>
    </w:p>
    <w:p w:rsidR="0043063A" w:rsidRPr="002B269A" w:rsidRDefault="00744AA0" w:rsidP="001A67B8">
      <w:pPr>
        <w:pStyle w:val="a4"/>
        <w:ind w:firstLine="708"/>
        <w:jc w:val="both"/>
        <w:rPr>
          <w:rFonts w:ascii="Times New Roman" w:hAnsi="Times New Roman"/>
          <w:sz w:val="24"/>
          <w:szCs w:val="24"/>
        </w:rPr>
      </w:pPr>
      <w:r>
        <w:rPr>
          <w:rFonts w:ascii="Times New Roman" w:hAnsi="Times New Roman"/>
          <w:sz w:val="24"/>
          <w:szCs w:val="24"/>
        </w:rPr>
        <w:t>63</w:t>
      </w:r>
      <w:r w:rsidRPr="00A64B5B">
        <w:rPr>
          <w:rFonts w:ascii="Times New Roman" w:hAnsi="Times New Roman"/>
          <w:sz w:val="24"/>
          <w:szCs w:val="24"/>
        </w:rPr>
        <w:t>. Доклад о правоприменительной практике утвер</w:t>
      </w:r>
      <w:r>
        <w:rPr>
          <w:rFonts w:ascii="Times New Roman" w:hAnsi="Times New Roman"/>
          <w:sz w:val="24"/>
          <w:szCs w:val="24"/>
        </w:rPr>
        <w:t>ждается распоряжением</w:t>
      </w:r>
      <w:r w:rsidRPr="00A64B5B">
        <w:rPr>
          <w:rFonts w:ascii="Times New Roman" w:hAnsi="Times New Roman"/>
          <w:sz w:val="24"/>
          <w:szCs w:val="24"/>
        </w:rPr>
        <w:t xml:space="preserve"> руково</w:t>
      </w:r>
      <w:r>
        <w:rPr>
          <w:rFonts w:ascii="Times New Roman" w:hAnsi="Times New Roman"/>
          <w:sz w:val="24"/>
          <w:szCs w:val="24"/>
        </w:rPr>
        <w:t>дителя уполномоченного</w:t>
      </w:r>
      <w:r w:rsidRPr="00A64B5B">
        <w:rPr>
          <w:rFonts w:ascii="Times New Roman" w:hAnsi="Times New Roman"/>
          <w:sz w:val="24"/>
          <w:szCs w:val="24"/>
        </w:rPr>
        <w:t xml:space="preserve"> органа и размещается на официальном</w:t>
      </w:r>
      <w:r>
        <w:rPr>
          <w:rFonts w:ascii="Times New Roman" w:hAnsi="Times New Roman"/>
          <w:sz w:val="24"/>
          <w:szCs w:val="24"/>
        </w:rPr>
        <w:t xml:space="preserve"> сайте уполномоченного</w:t>
      </w:r>
      <w:r w:rsidRPr="00A64B5B">
        <w:rPr>
          <w:rFonts w:ascii="Times New Roman" w:hAnsi="Times New Roman"/>
          <w:sz w:val="24"/>
          <w:szCs w:val="24"/>
        </w:rPr>
        <w:t xml:space="preserve"> органа в сети "Интернет" в </w:t>
      </w:r>
      <w:r>
        <w:rPr>
          <w:rFonts w:ascii="Times New Roman" w:hAnsi="Times New Roman"/>
          <w:sz w:val="24"/>
          <w:szCs w:val="24"/>
        </w:rPr>
        <w:t>течение 3 рабочих дней»</w:t>
      </w:r>
      <w:r w:rsidRPr="00A64B5B">
        <w:rPr>
          <w:rFonts w:ascii="Times New Roman" w:hAnsi="Times New Roman"/>
          <w:sz w:val="24"/>
          <w:szCs w:val="24"/>
        </w:rPr>
        <w:t>.</w:t>
      </w:r>
    </w:p>
    <w:p w:rsidR="001A67B8" w:rsidRDefault="00D355BB" w:rsidP="007E6D6B">
      <w:pPr>
        <w:spacing w:after="0" w:line="240" w:lineRule="auto"/>
        <w:ind w:firstLine="708"/>
        <w:jc w:val="both"/>
        <w:rPr>
          <w:rFonts w:ascii="Times New Roman" w:eastAsia="Times New Roman" w:hAnsi="Times New Roman"/>
          <w:color w:val="000000"/>
          <w:sz w:val="24"/>
          <w:szCs w:val="24"/>
          <w:lang w:eastAsia="ru-RU"/>
        </w:rPr>
      </w:pPr>
      <w:r>
        <w:rPr>
          <w:rFonts w:ascii="Times New Roman" w:hAnsi="Times New Roman"/>
          <w:sz w:val="24"/>
          <w:szCs w:val="24"/>
        </w:rPr>
        <w:t xml:space="preserve">2. </w:t>
      </w:r>
      <w:r w:rsidR="0043063A" w:rsidRPr="0043063A">
        <w:rPr>
          <w:rFonts w:ascii="Times New Roman" w:eastAsia="Times New Roman" w:hAnsi="Times New Roman"/>
          <w:color w:val="000000"/>
          <w:sz w:val="24"/>
          <w:szCs w:val="24"/>
          <w:lang w:eastAsia="ru-RU"/>
        </w:rPr>
        <w:t xml:space="preserve">Настоящее решение подлежит официальному опубликованию </w:t>
      </w:r>
      <w:r w:rsidR="001A67B8" w:rsidRPr="001A67B8">
        <w:rPr>
          <w:rFonts w:ascii="Times New Roman" w:eastAsia="Times New Roman" w:hAnsi="Times New Roman"/>
          <w:color w:val="000000"/>
          <w:sz w:val="24"/>
          <w:szCs w:val="24"/>
          <w:lang w:eastAsia="ru-RU"/>
        </w:rPr>
        <w:t xml:space="preserve">в официальном печатном издании   «Информационный бюллетень» и разместить на </w:t>
      </w:r>
      <w:r w:rsidR="007E6D6B">
        <w:rPr>
          <w:rFonts w:ascii="Times New Roman" w:eastAsia="Times New Roman" w:hAnsi="Times New Roman"/>
          <w:color w:val="000000"/>
          <w:sz w:val="24"/>
          <w:szCs w:val="24"/>
          <w:lang w:eastAsia="ru-RU"/>
        </w:rPr>
        <w:t>официальном сайте Администрации Новиковского сельского поселения в информационн</w:t>
      </w:r>
      <w:proofErr w:type="gramStart"/>
      <w:r w:rsidR="007E6D6B">
        <w:rPr>
          <w:rFonts w:ascii="Times New Roman" w:eastAsia="Times New Roman" w:hAnsi="Times New Roman"/>
          <w:color w:val="000000"/>
          <w:sz w:val="24"/>
          <w:szCs w:val="24"/>
          <w:lang w:eastAsia="ru-RU"/>
        </w:rPr>
        <w:t>о-</w:t>
      </w:r>
      <w:proofErr w:type="gramEnd"/>
      <w:r w:rsidR="007E6D6B">
        <w:rPr>
          <w:rFonts w:ascii="Times New Roman" w:eastAsia="Times New Roman" w:hAnsi="Times New Roman"/>
          <w:color w:val="000000"/>
          <w:sz w:val="24"/>
          <w:szCs w:val="24"/>
          <w:lang w:eastAsia="ru-RU"/>
        </w:rPr>
        <w:t xml:space="preserve"> </w:t>
      </w:r>
      <w:r w:rsidR="001A67B8" w:rsidRPr="001A67B8">
        <w:rPr>
          <w:rFonts w:ascii="Times New Roman" w:eastAsia="Times New Roman" w:hAnsi="Times New Roman"/>
          <w:color w:val="000000"/>
          <w:sz w:val="24"/>
          <w:szCs w:val="24"/>
          <w:lang w:eastAsia="ru-RU"/>
        </w:rPr>
        <w:t>телекоммуникационной сети «Интернет».</w:t>
      </w:r>
    </w:p>
    <w:p w:rsidR="00D355BB" w:rsidRDefault="00D355BB" w:rsidP="001A67B8">
      <w:pPr>
        <w:spacing w:after="0" w:line="240" w:lineRule="auto"/>
        <w:ind w:firstLine="708"/>
        <w:jc w:val="both"/>
        <w:rPr>
          <w:rFonts w:ascii="Times New Roman" w:hAnsi="Times New Roman"/>
          <w:sz w:val="24"/>
          <w:szCs w:val="24"/>
        </w:rPr>
      </w:pPr>
      <w:r>
        <w:rPr>
          <w:rFonts w:ascii="Times New Roman" w:hAnsi="Times New Roman"/>
          <w:sz w:val="24"/>
          <w:szCs w:val="24"/>
        </w:rPr>
        <w:t>3.</w:t>
      </w:r>
      <w:r w:rsidRPr="00AA6711">
        <w:rPr>
          <w:rFonts w:ascii="Times New Roman" w:hAnsi="Times New Roman"/>
          <w:sz w:val="24"/>
          <w:szCs w:val="24"/>
        </w:rPr>
        <w:t xml:space="preserve"> Настоящее </w:t>
      </w:r>
      <w:r>
        <w:rPr>
          <w:rFonts w:ascii="Times New Roman" w:hAnsi="Times New Roman"/>
          <w:sz w:val="24"/>
          <w:szCs w:val="24"/>
        </w:rPr>
        <w:t>решение</w:t>
      </w:r>
      <w:r w:rsidRPr="00AA6711">
        <w:rPr>
          <w:rFonts w:ascii="Times New Roman" w:hAnsi="Times New Roman"/>
          <w:sz w:val="24"/>
          <w:szCs w:val="24"/>
        </w:rPr>
        <w:t xml:space="preserve"> вступает в силу </w:t>
      </w:r>
      <w:r>
        <w:rPr>
          <w:rFonts w:ascii="Times New Roman" w:hAnsi="Times New Roman"/>
          <w:sz w:val="24"/>
          <w:szCs w:val="24"/>
        </w:rPr>
        <w:t xml:space="preserve">со дня </w:t>
      </w:r>
      <w:r w:rsidR="00EF467E">
        <w:rPr>
          <w:rFonts w:ascii="Times New Roman" w:hAnsi="Times New Roman"/>
          <w:sz w:val="24"/>
          <w:szCs w:val="24"/>
        </w:rPr>
        <w:t>его официального опубликования.</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t xml:space="preserve">4. </w:t>
      </w:r>
      <w:r w:rsidRPr="00AA6711">
        <w:rPr>
          <w:rFonts w:ascii="Times New Roman" w:hAnsi="Times New Roman"/>
          <w:sz w:val="24"/>
          <w:szCs w:val="24"/>
        </w:rPr>
        <w:t>Контроль выполнени</w:t>
      </w:r>
      <w:r>
        <w:rPr>
          <w:rFonts w:ascii="Times New Roman" w:hAnsi="Times New Roman"/>
          <w:sz w:val="24"/>
          <w:szCs w:val="24"/>
        </w:rPr>
        <w:t>я</w:t>
      </w:r>
      <w:r w:rsidRPr="00AA6711">
        <w:rPr>
          <w:rFonts w:ascii="Times New Roman" w:hAnsi="Times New Roman"/>
          <w:sz w:val="24"/>
          <w:szCs w:val="24"/>
        </w:rPr>
        <w:t xml:space="preserve"> настоящего </w:t>
      </w:r>
      <w:r>
        <w:rPr>
          <w:rFonts w:ascii="Times New Roman" w:hAnsi="Times New Roman"/>
          <w:sz w:val="24"/>
          <w:szCs w:val="24"/>
        </w:rPr>
        <w:t>решения</w:t>
      </w:r>
      <w:r w:rsidRPr="00AA6711">
        <w:rPr>
          <w:rFonts w:ascii="Times New Roman" w:hAnsi="Times New Roman"/>
          <w:sz w:val="24"/>
          <w:szCs w:val="24"/>
        </w:rPr>
        <w:t xml:space="preserve"> возложить на </w:t>
      </w:r>
      <w:r>
        <w:rPr>
          <w:rFonts w:ascii="Times New Roman" w:hAnsi="Times New Roman"/>
          <w:sz w:val="24"/>
          <w:szCs w:val="24"/>
        </w:rPr>
        <w:t>контрольно-правовой комитет</w:t>
      </w:r>
      <w:r w:rsidRPr="00AA6711">
        <w:rPr>
          <w:rFonts w:ascii="Times New Roman" w:hAnsi="Times New Roman"/>
          <w:sz w:val="24"/>
          <w:szCs w:val="24"/>
        </w:rPr>
        <w:t>.</w:t>
      </w: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rPr>
          <w:rFonts w:ascii="Times New Roman" w:hAnsi="Times New Roman"/>
          <w:iCs/>
          <w:sz w:val="24"/>
          <w:szCs w:val="24"/>
        </w:rPr>
      </w:pPr>
    </w:p>
    <w:p w:rsidR="00D355BB" w:rsidRPr="0022611E" w:rsidRDefault="00D355BB" w:rsidP="00D355BB">
      <w:pPr>
        <w:pStyle w:val="a4"/>
        <w:rPr>
          <w:rFonts w:ascii="Times New Roman" w:hAnsi="Times New Roman"/>
          <w:iCs/>
          <w:sz w:val="24"/>
          <w:szCs w:val="24"/>
        </w:rPr>
      </w:pPr>
      <w:r>
        <w:rPr>
          <w:rFonts w:ascii="Times New Roman" w:hAnsi="Times New Roman"/>
          <w:iCs/>
          <w:sz w:val="24"/>
          <w:szCs w:val="24"/>
        </w:rPr>
        <w:t xml:space="preserve">Председатель Совета                                                           </w:t>
      </w:r>
      <w:r w:rsidR="007E6D6B">
        <w:rPr>
          <w:rFonts w:ascii="Times New Roman" w:hAnsi="Times New Roman"/>
          <w:iCs/>
          <w:sz w:val="24"/>
          <w:szCs w:val="24"/>
        </w:rPr>
        <w:t xml:space="preserve">                            </w:t>
      </w:r>
      <w:r w:rsidR="0021491E">
        <w:rPr>
          <w:rFonts w:ascii="Times New Roman" w:hAnsi="Times New Roman"/>
          <w:iCs/>
          <w:sz w:val="24"/>
          <w:szCs w:val="24"/>
        </w:rPr>
        <w:t xml:space="preserve">        </w:t>
      </w:r>
      <w:r w:rsidR="007E6D6B">
        <w:rPr>
          <w:rFonts w:ascii="Times New Roman" w:hAnsi="Times New Roman"/>
          <w:iCs/>
          <w:sz w:val="24"/>
          <w:szCs w:val="24"/>
        </w:rPr>
        <w:t>Н.М</w:t>
      </w:r>
      <w:r>
        <w:rPr>
          <w:rFonts w:ascii="Times New Roman" w:hAnsi="Times New Roman"/>
          <w:iCs/>
          <w:sz w:val="24"/>
          <w:szCs w:val="24"/>
        </w:rPr>
        <w:t xml:space="preserve">. </w:t>
      </w:r>
      <w:r w:rsidR="007E6D6B">
        <w:rPr>
          <w:rFonts w:ascii="Times New Roman" w:hAnsi="Times New Roman"/>
          <w:iCs/>
          <w:sz w:val="24"/>
          <w:szCs w:val="24"/>
        </w:rPr>
        <w:t>Трубчик</w:t>
      </w:r>
    </w:p>
    <w:p w:rsidR="00D355BB" w:rsidRPr="00AA6711" w:rsidRDefault="00D355BB" w:rsidP="00D355BB">
      <w:pPr>
        <w:pStyle w:val="a4"/>
        <w:ind w:firstLine="708"/>
        <w:jc w:val="both"/>
        <w:rPr>
          <w:rFonts w:ascii="Times New Roman" w:hAnsi="Times New Roman"/>
          <w:sz w:val="24"/>
          <w:szCs w:val="24"/>
        </w:rPr>
      </w:pPr>
    </w:p>
    <w:p w:rsidR="0021491E" w:rsidRDefault="0021491E" w:rsidP="00DA5ACF">
      <w:pPr>
        <w:pStyle w:val="ConsPlusNormal"/>
        <w:rPr>
          <w:rFonts w:ascii="Times New Roman" w:hAnsi="Times New Roman" w:cs="Times New Roman"/>
          <w:sz w:val="24"/>
          <w:szCs w:val="24"/>
        </w:rPr>
      </w:pPr>
    </w:p>
    <w:p w:rsidR="00D355BB" w:rsidRPr="001F6962" w:rsidRDefault="00DA5ACF" w:rsidP="00DA5ACF">
      <w:pPr>
        <w:pStyle w:val="ConsPlusNormal"/>
        <w:rPr>
          <w:rFonts w:ascii="Times New Roman" w:hAnsi="Times New Roman" w:cs="Times New Roman"/>
          <w:sz w:val="24"/>
          <w:szCs w:val="24"/>
        </w:rPr>
      </w:pPr>
      <w:r w:rsidRPr="00DA5ACF">
        <w:rPr>
          <w:rFonts w:ascii="Times New Roman" w:hAnsi="Times New Roman" w:cs="Times New Roman"/>
          <w:sz w:val="24"/>
          <w:szCs w:val="24"/>
        </w:rPr>
        <w:t xml:space="preserve">Глава сельского поселения                                                </w:t>
      </w:r>
      <w:r w:rsidR="007E6D6B">
        <w:rPr>
          <w:rFonts w:ascii="Times New Roman" w:hAnsi="Times New Roman" w:cs="Times New Roman"/>
          <w:sz w:val="24"/>
          <w:szCs w:val="24"/>
        </w:rPr>
        <w:t xml:space="preserve">                            </w:t>
      </w:r>
      <w:r w:rsidR="0021491E">
        <w:rPr>
          <w:rFonts w:ascii="Times New Roman" w:hAnsi="Times New Roman" w:cs="Times New Roman"/>
          <w:sz w:val="24"/>
          <w:szCs w:val="24"/>
        </w:rPr>
        <w:t xml:space="preserve">             </w:t>
      </w:r>
      <w:r w:rsidR="007E6D6B">
        <w:rPr>
          <w:rFonts w:ascii="Times New Roman" w:hAnsi="Times New Roman" w:cs="Times New Roman"/>
          <w:sz w:val="24"/>
          <w:szCs w:val="24"/>
        </w:rPr>
        <w:t>С.Л</w:t>
      </w:r>
      <w:r w:rsidRPr="00DA5ACF">
        <w:rPr>
          <w:rFonts w:ascii="Times New Roman" w:hAnsi="Times New Roman" w:cs="Times New Roman"/>
          <w:sz w:val="24"/>
          <w:szCs w:val="24"/>
        </w:rPr>
        <w:t>.</w:t>
      </w:r>
      <w:r w:rsidR="0041627D">
        <w:rPr>
          <w:rFonts w:ascii="Times New Roman" w:hAnsi="Times New Roman" w:cs="Times New Roman"/>
          <w:sz w:val="24"/>
          <w:szCs w:val="24"/>
        </w:rPr>
        <w:t xml:space="preserve"> </w:t>
      </w:r>
      <w:r w:rsidR="007E6D6B">
        <w:rPr>
          <w:rFonts w:ascii="Times New Roman" w:hAnsi="Times New Roman" w:cs="Times New Roman"/>
          <w:sz w:val="24"/>
          <w:szCs w:val="24"/>
        </w:rPr>
        <w:t>Петров</w:t>
      </w:r>
    </w:p>
    <w:p w:rsidR="00D355BB" w:rsidRPr="001F6962" w:rsidRDefault="00D355BB" w:rsidP="00D355BB">
      <w:pPr>
        <w:pStyle w:val="ConsPlusNormal"/>
        <w:jc w:val="right"/>
        <w:rPr>
          <w:rFonts w:ascii="Times New Roman" w:hAnsi="Times New Roman" w:cs="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2B4B3D" w:rsidRDefault="002B4B3D"/>
    <w:sectPr w:rsidR="002B4B3D" w:rsidSect="002B269A">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57" w:rsidRDefault="00765057" w:rsidP="0041627D">
      <w:pPr>
        <w:spacing w:after="0" w:line="240" w:lineRule="auto"/>
      </w:pPr>
      <w:r>
        <w:separator/>
      </w:r>
    </w:p>
  </w:endnote>
  <w:endnote w:type="continuationSeparator" w:id="0">
    <w:p w:rsidR="00765057" w:rsidRDefault="00765057" w:rsidP="004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57" w:rsidRDefault="00765057" w:rsidP="0041627D">
      <w:pPr>
        <w:spacing w:after="0" w:line="240" w:lineRule="auto"/>
      </w:pPr>
      <w:r>
        <w:separator/>
      </w:r>
    </w:p>
  </w:footnote>
  <w:footnote w:type="continuationSeparator" w:id="0">
    <w:p w:rsidR="00765057" w:rsidRDefault="00765057" w:rsidP="0041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38464"/>
      <w:docPartObj>
        <w:docPartGallery w:val="Page Numbers (Top of Page)"/>
        <w:docPartUnique/>
      </w:docPartObj>
    </w:sdtPr>
    <w:sdtEndPr>
      <w:rPr>
        <w:rFonts w:ascii="Times New Roman" w:hAnsi="Times New Roman"/>
      </w:rPr>
    </w:sdtEndPr>
    <w:sdtContent>
      <w:p w:rsidR="0041627D" w:rsidRPr="0041627D" w:rsidRDefault="0041627D">
        <w:pPr>
          <w:pStyle w:val="a5"/>
          <w:jc w:val="center"/>
          <w:rPr>
            <w:rFonts w:ascii="Times New Roman" w:hAnsi="Times New Roman"/>
          </w:rPr>
        </w:pPr>
        <w:r w:rsidRPr="0041627D">
          <w:rPr>
            <w:rFonts w:ascii="Times New Roman" w:hAnsi="Times New Roman"/>
          </w:rPr>
          <w:fldChar w:fldCharType="begin"/>
        </w:r>
        <w:r w:rsidRPr="0041627D">
          <w:rPr>
            <w:rFonts w:ascii="Times New Roman" w:hAnsi="Times New Roman"/>
          </w:rPr>
          <w:instrText>PAGE   \* MERGEFORMAT</w:instrText>
        </w:r>
        <w:r w:rsidRPr="0041627D">
          <w:rPr>
            <w:rFonts w:ascii="Times New Roman" w:hAnsi="Times New Roman"/>
          </w:rPr>
          <w:fldChar w:fldCharType="separate"/>
        </w:r>
        <w:r w:rsidR="00865380">
          <w:rPr>
            <w:rFonts w:ascii="Times New Roman" w:hAnsi="Times New Roman"/>
            <w:noProof/>
          </w:rPr>
          <w:t>8</w:t>
        </w:r>
        <w:r w:rsidRPr="0041627D">
          <w:rPr>
            <w:rFonts w:ascii="Times New Roman" w:hAnsi="Times New Roman"/>
          </w:rPr>
          <w:fldChar w:fldCharType="end"/>
        </w:r>
      </w:p>
    </w:sdtContent>
  </w:sdt>
  <w:p w:rsidR="0041627D" w:rsidRDefault="00416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6BD"/>
    <w:multiLevelType w:val="hybridMultilevel"/>
    <w:tmpl w:val="CC36E08C"/>
    <w:lvl w:ilvl="0" w:tplc="A3E40BB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1B"/>
    <w:rsid w:val="00073B1F"/>
    <w:rsid w:val="00175A03"/>
    <w:rsid w:val="001A67B8"/>
    <w:rsid w:val="001C3E94"/>
    <w:rsid w:val="0021491E"/>
    <w:rsid w:val="002B269A"/>
    <w:rsid w:val="002B4B3D"/>
    <w:rsid w:val="0041627D"/>
    <w:rsid w:val="0043063A"/>
    <w:rsid w:val="004C27C0"/>
    <w:rsid w:val="0056165B"/>
    <w:rsid w:val="005941B6"/>
    <w:rsid w:val="00640786"/>
    <w:rsid w:val="00710616"/>
    <w:rsid w:val="00744AA0"/>
    <w:rsid w:val="00753881"/>
    <w:rsid w:val="00765057"/>
    <w:rsid w:val="007E6D6B"/>
    <w:rsid w:val="00834F8E"/>
    <w:rsid w:val="00865380"/>
    <w:rsid w:val="008B7EFB"/>
    <w:rsid w:val="008E092D"/>
    <w:rsid w:val="00A24CBE"/>
    <w:rsid w:val="00BE354C"/>
    <w:rsid w:val="00C85491"/>
    <w:rsid w:val="00CD0CB6"/>
    <w:rsid w:val="00D12B2E"/>
    <w:rsid w:val="00D13FCC"/>
    <w:rsid w:val="00D277EE"/>
    <w:rsid w:val="00D355BB"/>
    <w:rsid w:val="00D91464"/>
    <w:rsid w:val="00DA0D47"/>
    <w:rsid w:val="00DA5ACF"/>
    <w:rsid w:val="00E4481B"/>
    <w:rsid w:val="00E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3830</Words>
  <Characters>21836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2024-12-11T05:32:00Z</cp:lastPrinted>
  <dcterms:created xsi:type="dcterms:W3CDTF">2025-03-06T05:06:00Z</dcterms:created>
  <dcterms:modified xsi:type="dcterms:W3CDTF">2025-03-06T05:06:00Z</dcterms:modified>
</cp:coreProperties>
</file>