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4C" w:rsidRPr="00EB75D1" w:rsidRDefault="00304174" w:rsidP="00304174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B75D1">
        <w:rPr>
          <w:rFonts w:ascii="Arial" w:hAnsi="Arial" w:cs="Arial"/>
          <w:sz w:val="24"/>
          <w:szCs w:val="24"/>
        </w:rPr>
        <w:t xml:space="preserve">Приложение №1 </w:t>
      </w:r>
    </w:p>
    <w:p w:rsidR="00304174" w:rsidRPr="00EB75D1" w:rsidRDefault="00304174" w:rsidP="00304174">
      <w:pPr>
        <w:pStyle w:val="a3"/>
        <w:jc w:val="right"/>
        <w:rPr>
          <w:rFonts w:ascii="Arial" w:hAnsi="Arial" w:cs="Arial"/>
          <w:sz w:val="24"/>
          <w:szCs w:val="24"/>
        </w:rPr>
      </w:pPr>
      <w:r w:rsidRPr="00EB75D1">
        <w:rPr>
          <w:rFonts w:ascii="Arial" w:hAnsi="Arial" w:cs="Arial"/>
          <w:sz w:val="24"/>
          <w:szCs w:val="24"/>
        </w:rPr>
        <w:t>К решению Совета Новиковского</w:t>
      </w:r>
    </w:p>
    <w:p w:rsidR="00304174" w:rsidRPr="00EB75D1" w:rsidRDefault="00304174" w:rsidP="00304174">
      <w:pPr>
        <w:pStyle w:val="a3"/>
        <w:jc w:val="right"/>
        <w:rPr>
          <w:rFonts w:ascii="Arial" w:hAnsi="Arial" w:cs="Arial"/>
          <w:sz w:val="24"/>
          <w:szCs w:val="24"/>
        </w:rPr>
      </w:pPr>
      <w:r w:rsidRPr="00EB75D1">
        <w:rPr>
          <w:rFonts w:ascii="Arial" w:hAnsi="Arial" w:cs="Arial"/>
          <w:sz w:val="24"/>
          <w:szCs w:val="24"/>
        </w:rPr>
        <w:t xml:space="preserve">сельского поселения  «Об исполнении </w:t>
      </w:r>
    </w:p>
    <w:p w:rsidR="00965AF3" w:rsidRPr="00EB75D1" w:rsidRDefault="00304174" w:rsidP="00304174">
      <w:pPr>
        <w:pStyle w:val="a3"/>
        <w:jc w:val="right"/>
        <w:rPr>
          <w:rFonts w:ascii="Arial" w:hAnsi="Arial" w:cs="Arial"/>
          <w:sz w:val="24"/>
          <w:szCs w:val="24"/>
        </w:rPr>
      </w:pPr>
      <w:r w:rsidRPr="00EB75D1">
        <w:rPr>
          <w:rFonts w:ascii="Arial" w:hAnsi="Arial" w:cs="Arial"/>
          <w:sz w:val="24"/>
          <w:szCs w:val="24"/>
        </w:rPr>
        <w:t xml:space="preserve">бюджета </w:t>
      </w:r>
      <w:r w:rsidR="00965AF3" w:rsidRPr="00EB75D1">
        <w:rPr>
          <w:rFonts w:ascii="Arial" w:hAnsi="Arial" w:cs="Arial"/>
          <w:sz w:val="24"/>
          <w:szCs w:val="24"/>
        </w:rPr>
        <w:t>муниципального образования</w:t>
      </w:r>
    </w:p>
    <w:p w:rsidR="00304174" w:rsidRPr="00EB75D1" w:rsidRDefault="00965AF3" w:rsidP="00304174">
      <w:pPr>
        <w:pStyle w:val="a3"/>
        <w:jc w:val="right"/>
        <w:rPr>
          <w:rFonts w:ascii="Arial" w:hAnsi="Arial" w:cs="Arial"/>
          <w:sz w:val="24"/>
          <w:szCs w:val="24"/>
        </w:rPr>
      </w:pPr>
      <w:r w:rsidRPr="00EB75D1">
        <w:rPr>
          <w:rFonts w:ascii="Arial" w:hAnsi="Arial" w:cs="Arial"/>
          <w:sz w:val="24"/>
          <w:szCs w:val="24"/>
        </w:rPr>
        <w:t>«Новиковское сельское поселение</w:t>
      </w:r>
      <w:r w:rsidR="00304174" w:rsidRPr="00EB75D1">
        <w:rPr>
          <w:rFonts w:ascii="Arial" w:hAnsi="Arial" w:cs="Arial"/>
          <w:sz w:val="24"/>
          <w:szCs w:val="24"/>
        </w:rPr>
        <w:t xml:space="preserve"> </w:t>
      </w:r>
    </w:p>
    <w:p w:rsidR="00304174" w:rsidRPr="00EB75D1" w:rsidRDefault="002555C8" w:rsidP="00304174">
      <w:pPr>
        <w:pStyle w:val="a3"/>
        <w:jc w:val="right"/>
        <w:rPr>
          <w:rFonts w:ascii="Arial" w:hAnsi="Arial" w:cs="Arial"/>
          <w:sz w:val="24"/>
          <w:szCs w:val="24"/>
        </w:rPr>
      </w:pPr>
      <w:r w:rsidRPr="00EB75D1">
        <w:rPr>
          <w:rFonts w:ascii="Arial" w:hAnsi="Arial" w:cs="Arial"/>
          <w:sz w:val="24"/>
          <w:szCs w:val="24"/>
        </w:rPr>
        <w:t>за 2015</w:t>
      </w:r>
      <w:r w:rsidR="00965AF3" w:rsidRPr="00EB75D1">
        <w:rPr>
          <w:rFonts w:ascii="Arial" w:hAnsi="Arial" w:cs="Arial"/>
          <w:sz w:val="24"/>
          <w:szCs w:val="24"/>
        </w:rPr>
        <w:t xml:space="preserve"> год»</w:t>
      </w:r>
      <w:r w:rsidR="00304174" w:rsidRPr="00EB75D1">
        <w:rPr>
          <w:rFonts w:ascii="Arial" w:hAnsi="Arial" w:cs="Arial"/>
          <w:sz w:val="24"/>
          <w:szCs w:val="24"/>
        </w:rPr>
        <w:t xml:space="preserve"> </w:t>
      </w:r>
    </w:p>
    <w:p w:rsidR="00965AF3" w:rsidRPr="00EB75D1" w:rsidRDefault="00965AF3" w:rsidP="0030417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629D9" w:rsidRPr="00EB75D1" w:rsidRDefault="00F629D9" w:rsidP="00443C89">
      <w:pPr>
        <w:pStyle w:val="a3"/>
        <w:ind w:left="-850" w:hanging="142"/>
        <w:jc w:val="center"/>
        <w:rPr>
          <w:rFonts w:ascii="Arial" w:hAnsi="Arial" w:cs="Arial"/>
          <w:b/>
          <w:sz w:val="24"/>
          <w:szCs w:val="24"/>
        </w:rPr>
      </w:pPr>
      <w:r w:rsidRPr="00EB75D1">
        <w:rPr>
          <w:rFonts w:ascii="Arial" w:hAnsi="Arial" w:cs="Arial"/>
          <w:b/>
          <w:sz w:val="24"/>
          <w:szCs w:val="24"/>
        </w:rPr>
        <w:t xml:space="preserve">ИСПОЛНЕНИЕ ДОХОДОВ ПО КОДАМ КЛАССИФИКАЦИИ </w:t>
      </w:r>
    </w:p>
    <w:p w:rsidR="00965AF3" w:rsidRPr="00EB75D1" w:rsidRDefault="002555C8" w:rsidP="00443C89">
      <w:pPr>
        <w:pStyle w:val="a3"/>
        <w:ind w:left="-850" w:hanging="142"/>
        <w:jc w:val="center"/>
        <w:rPr>
          <w:rFonts w:ascii="Arial" w:hAnsi="Arial" w:cs="Arial"/>
          <w:b/>
          <w:sz w:val="24"/>
          <w:szCs w:val="24"/>
        </w:rPr>
      </w:pPr>
      <w:r w:rsidRPr="00EB75D1">
        <w:rPr>
          <w:rFonts w:ascii="Arial" w:hAnsi="Arial" w:cs="Arial"/>
          <w:b/>
          <w:sz w:val="24"/>
          <w:szCs w:val="24"/>
        </w:rPr>
        <w:t xml:space="preserve">ДОХОДОВ БЮДЖЕТА ЗА 2015 </w:t>
      </w:r>
      <w:r w:rsidR="00F629D9" w:rsidRPr="00EB75D1">
        <w:rPr>
          <w:rFonts w:ascii="Arial" w:hAnsi="Arial" w:cs="Arial"/>
          <w:b/>
          <w:sz w:val="24"/>
          <w:szCs w:val="24"/>
        </w:rPr>
        <w:t>ГОД</w:t>
      </w:r>
    </w:p>
    <w:tbl>
      <w:tblPr>
        <w:tblW w:w="97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1"/>
        <w:gridCol w:w="2794"/>
        <w:gridCol w:w="1110"/>
        <w:gridCol w:w="1619"/>
        <w:gridCol w:w="1583"/>
      </w:tblGrid>
      <w:tr w:rsidR="00DC634F" w:rsidRPr="00EB75D1" w:rsidTr="009645E2">
        <w:trPr>
          <w:trHeight w:val="719"/>
        </w:trPr>
        <w:tc>
          <w:tcPr>
            <w:tcW w:w="2896" w:type="dxa"/>
          </w:tcPr>
          <w:p w:rsidR="00443C89" w:rsidRPr="00EB75D1" w:rsidRDefault="00443C89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944" w:type="dxa"/>
          </w:tcPr>
          <w:p w:rsidR="00443C89" w:rsidRPr="00EB75D1" w:rsidRDefault="00443C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159" w:type="dxa"/>
          </w:tcPr>
          <w:p w:rsidR="00443C89" w:rsidRPr="00EB75D1" w:rsidRDefault="00443C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План тыс. руб.</w:t>
            </w:r>
          </w:p>
        </w:tc>
        <w:tc>
          <w:tcPr>
            <w:tcW w:w="1399" w:type="dxa"/>
          </w:tcPr>
          <w:p w:rsidR="00443C89" w:rsidRPr="00EB75D1" w:rsidRDefault="00443C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443C89" w:rsidRPr="00EB75D1" w:rsidRDefault="00443C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</w:tc>
        <w:tc>
          <w:tcPr>
            <w:tcW w:w="1379" w:type="dxa"/>
          </w:tcPr>
          <w:p w:rsidR="00443C89" w:rsidRPr="00EB75D1" w:rsidRDefault="00443C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%</w:t>
            </w:r>
            <w:r w:rsidR="00F629D9" w:rsidRPr="00EB75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75D1">
              <w:rPr>
                <w:rFonts w:ascii="Arial" w:hAnsi="Arial" w:cs="Arial"/>
                <w:sz w:val="24"/>
                <w:szCs w:val="24"/>
              </w:rPr>
              <w:t xml:space="preserve"> выполнения</w:t>
            </w:r>
          </w:p>
        </w:tc>
      </w:tr>
      <w:tr w:rsidR="00DC634F" w:rsidRPr="00EB75D1" w:rsidTr="00DC634F">
        <w:trPr>
          <w:trHeight w:val="448"/>
        </w:trPr>
        <w:tc>
          <w:tcPr>
            <w:tcW w:w="2896" w:type="dxa"/>
          </w:tcPr>
          <w:p w:rsidR="00443C89" w:rsidRPr="00EB75D1" w:rsidRDefault="00443C89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</w:tcPr>
          <w:p w:rsidR="00443C89" w:rsidRPr="00EB75D1" w:rsidRDefault="00443C8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Всего доходов на год</w:t>
            </w:r>
          </w:p>
        </w:tc>
        <w:tc>
          <w:tcPr>
            <w:tcW w:w="1159" w:type="dxa"/>
          </w:tcPr>
          <w:p w:rsidR="00443C89" w:rsidRPr="00EB75D1" w:rsidRDefault="009645E2" w:rsidP="002555C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55C8" w:rsidRPr="00EB75D1">
              <w:rPr>
                <w:rFonts w:ascii="Arial" w:hAnsi="Arial" w:cs="Arial"/>
                <w:b/>
                <w:sz w:val="24"/>
                <w:szCs w:val="24"/>
              </w:rPr>
              <w:t>866,0</w:t>
            </w:r>
          </w:p>
        </w:tc>
        <w:tc>
          <w:tcPr>
            <w:tcW w:w="1399" w:type="dxa"/>
          </w:tcPr>
          <w:p w:rsidR="00443C89" w:rsidRPr="00EB75D1" w:rsidRDefault="006E663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55C8" w:rsidRPr="00EB75D1">
              <w:rPr>
                <w:rFonts w:ascii="Arial" w:hAnsi="Arial" w:cs="Arial"/>
                <w:b/>
                <w:sz w:val="24"/>
                <w:szCs w:val="24"/>
              </w:rPr>
              <w:t>917,7</w:t>
            </w:r>
          </w:p>
        </w:tc>
        <w:tc>
          <w:tcPr>
            <w:tcW w:w="1379" w:type="dxa"/>
          </w:tcPr>
          <w:p w:rsidR="00443C89" w:rsidRPr="00EB75D1" w:rsidRDefault="002555C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102,8</w:t>
            </w:r>
          </w:p>
        </w:tc>
      </w:tr>
      <w:tr w:rsidR="00DC634F" w:rsidRPr="00EB75D1" w:rsidTr="00F629D9">
        <w:trPr>
          <w:trHeight w:val="502"/>
        </w:trPr>
        <w:tc>
          <w:tcPr>
            <w:tcW w:w="2896" w:type="dxa"/>
          </w:tcPr>
          <w:p w:rsidR="00443C89" w:rsidRPr="00EB75D1" w:rsidRDefault="002555C8" w:rsidP="00D30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 xml:space="preserve">000 1010200000000 </w:t>
            </w:r>
            <w:r w:rsidR="00D30F81" w:rsidRPr="00EB75D1"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</w:tc>
        <w:tc>
          <w:tcPr>
            <w:tcW w:w="2944" w:type="dxa"/>
          </w:tcPr>
          <w:p w:rsidR="00443C89" w:rsidRPr="00EB75D1" w:rsidRDefault="00D30F81" w:rsidP="00C467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</w:t>
            </w:r>
            <w:r w:rsidR="00C467CD" w:rsidRPr="00EB75D1">
              <w:rPr>
                <w:rFonts w:ascii="Arial" w:hAnsi="Arial" w:cs="Arial"/>
                <w:sz w:val="24"/>
                <w:szCs w:val="24"/>
              </w:rPr>
              <w:t xml:space="preserve"> лиц</w:t>
            </w:r>
          </w:p>
        </w:tc>
        <w:tc>
          <w:tcPr>
            <w:tcW w:w="1159" w:type="dxa"/>
          </w:tcPr>
          <w:p w:rsidR="00443C89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302,7</w:t>
            </w:r>
          </w:p>
        </w:tc>
        <w:tc>
          <w:tcPr>
            <w:tcW w:w="1399" w:type="dxa"/>
          </w:tcPr>
          <w:p w:rsidR="00443C89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311,9</w:t>
            </w:r>
          </w:p>
        </w:tc>
        <w:tc>
          <w:tcPr>
            <w:tcW w:w="1379" w:type="dxa"/>
          </w:tcPr>
          <w:p w:rsidR="00443C89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</w:tr>
      <w:tr w:rsidR="00AA3055" w:rsidRPr="00EB75D1" w:rsidTr="00DC634F">
        <w:trPr>
          <w:trHeight w:val="475"/>
        </w:trPr>
        <w:tc>
          <w:tcPr>
            <w:tcW w:w="2896" w:type="dxa"/>
          </w:tcPr>
          <w:p w:rsidR="00AA3055" w:rsidRPr="00EB75D1" w:rsidRDefault="002555C8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A3055" w:rsidRPr="00EB75D1">
              <w:rPr>
                <w:rFonts w:ascii="Arial" w:hAnsi="Arial" w:cs="Arial"/>
                <w:sz w:val="24"/>
                <w:szCs w:val="24"/>
              </w:rPr>
              <w:t>000 10302000010000 110</w:t>
            </w:r>
          </w:p>
        </w:tc>
        <w:tc>
          <w:tcPr>
            <w:tcW w:w="2944" w:type="dxa"/>
          </w:tcPr>
          <w:p w:rsidR="00AA3055" w:rsidRPr="00EB75D1" w:rsidRDefault="00AA305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159" w:type="dxa"/>
          </w:tcPr>
          <w:p w:rsidR="00AA3055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998,</w:t>
            </w:r>
          </w:p>
        </w:tc>
        <w:tc>
          <w:tcPr>
            <w:tcW w:w="1399" w:type="dxa"/>
          </w:tcPr>
          <w:p w:rsidR="00AA3055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1032,8</w:t>
            </w:r>
          </w:p>
        </w:tc>
        <w:tc>
          <w:tcPr>
            <w:tcW w:w="1379" w:type="dxa"/>
          </w:tcPr>
          <w:p w:rsidR="00AA3055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</w:tr>
      <w:tr w:rsidR="00DC634F" w:rsidRPr="00EB75D1" w:rsidTr="00DC634F">
        <w:trPr>
          <w:trHeight w:val="475"/>
        </w:trPr>
        <w:tc>
          <w:tcPr>
            <w:tcW w:w="2896" w:type="dxa"/>
          </w:tcPr>
          <w:p w:rsidR="00443C89" w:rsidRPr="00EB75D1" w:rsidRDefault="002555C8" w:rsidP="002555C8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C89" w:rsidRPr="00EB75D1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Pr="00EB75D1">
              <w:rPr>
                <w:rFonts w:ascii="Arial" w:hAnsi="Arial" w:cs="Arial"/>
                <w:sz w:val="24"/>
                <w:szCs w:val="24"/>
              </w:rPr>
              <w:t>10601000000000 110</w:t>
            </w:r>
          </w:p>
        </w:tc>
        <w:tc>
          <w:tcPr>
            <w:tcW w:w="2944" w:type="dxa"/>
          </w:tcPr>
          <w:p w:rsidR="00443C89" w:rsidRPr="00EB75D1" w:rsidRDefault="00443C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59" w:type="dxa"/>
          </w:tcPr>
          <w:p w:rsidR="00443C89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55,4</w:t>
            </w:r>
          </w:p>
        </w:tc>
        <w:tc>
          <w:tcPr>
            <w:tcW w:w="1399" w:type="dxa"/>
          </w:tcPr>
          <w:p w:rsidR="00443C89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55,7</w:t>
            </w:r>
          </w:p>
        </w:tc>
        <w:tc>
          <w:tcPr>
            <w:tcW w:w="1379" w:type="dxa"/>
          </w:tcPr>
          <w:p w:rsidR="00443C89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</w:tr>
      <w:tr w:rsidR="00DC634F" w:rsidRPr="00EB75D1" w:rsidTr="00DC634F">
        <w:trPr>
          <w:trHeight w:val="475"/>
        </w:trPr>
        <w:tc>
          <w:tcPr>
            <w:tcW w:w="2896" w:type="dxa"/>
          </w:tcPr>
          <w:p w:rsidR="00443C89" w:rsidRPr="00EB75D1" w:rsidRDefault="00443C89" w:rsidP="002555C8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2555C8" w:rsidRPr="00EB75D1">
              <w:rPr>
                <w:rFonts w:ascii="Arial" w:hAnsi="Arial" w:cs="Arial"/>
                <w:sz w:val="24"/>
                <w:szCs w:val="24"/>
              </w:rPr>
              <w:t>10606000000000 110</w:t>
            </w:r>
          </w:p>
        </w:tc>
        <w:tc>
          <w:tcPr>
            <w:tcW w:w="2944" w:type="dxa"/>
          </w:tcPr>
          <w:p w:rsidR="00443C89" w:rsidRPr="00EB75D1" w:rsidRDefault="00443C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159" w:type="dxa"/>
          </w:tcPr>
          <w:p w:rsidR="00443C89" w:rsidRPr="00EB75D1" w:rsidRDefault="00AA305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399" w:type="dxa"/>
          </w:tcPr>
          <w:p w:rsidR="00443C89" w:rsidRPr="00EB75D1" w:rsidRDefault="00AA305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379" w:type="dxa"/>
          </w:tcPr>
          <w:p w:rsidR="00443C89" w:rsidRPr="00EB75D1" w:rsidRDefault="00AA305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</w:tr>
      <w:tr w:rsidR="00DC634F" w:rsidRPr="00EB75D1" w:rsidTr="00DC634F">
        <w:trPr>
          <w:trHeight w:val="407"/>
        </w:trPr>
        <w:tc>
          <w:tcPr>
            <w:tcW w:w="2896" w:type="dxa"/>
          </w:tcPr>
          <w:p w:rsidR="00443C89" w:rsidRPr="00EB75D1" w:rsidRDefault="002555C8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000 1110904510</w:t>
            </w:r>
            <w:r w:rsidR="00DC634F" w:rsidRPr="00EB75D1">
              <w:rPr>
                <w:rFonts w:ascii="Arial" w:hAnsi="Arial" w:cs="Arial"/>
                <w:sz w:val="24"/>
                <w:szCs w:val="24"/>
              </w:rPr>
              <w:t>0000 120</w:t>
            </w:r>
          </w:p>
        </w:tc>
        <w:tc>
          <w:tcPr>
            <w:tcW w:w="2944" w:type="dxa"/>
          </w:tcPr>
          <w:p w:rsidR="00443C89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 находящегося в собственности поселений</w:t>
            </w:r>
          </w:p>
        </w:tc>
        <w:tc>
          <w:tcPr>
            <w:tcW w:w="1159" w:type="dxa"/>
          </w:tcPr>
          <w:p w:rsidR="00443C89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1399" w:type="dxa"/>
          </w:tcPr>
          <w:p w:rsidR="00443C89" w:rsidRPr="00EB75D1" w:rsidRDefault="002555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340,5</w:t>
            </w:r>
          </w:p>
        </w:tc>
        <w:tc>
          <w:tcPr>
            <w:tcW w:w="1379" w:type="dxa"/>
          </w:tcPr>
          <w:p w:rsidR="00443C89" w:rsidRPr="00EB75D1" w:rsidRDefault="009645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100,</w:t>
            </w:r>
            <w:r w:rsidR="002555C8" w:rsidRPr="00EB75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C634F" w:rsidRPr="00EB75D1" w:rsidTr="00DC634F">
        <w:trPr>
          <w:trHeight w:val="475"/>
        </w:trPr>
        <w:tc>
          <w:tcPr>
            <w:tcW w:w="2896" w:type="dxa"/>
          </w:tcPr>
          <w:p w:rsidR="00443C89" w:rsidRPr="00EB75D1" w:rsidRDefault="00DC634F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000 1</w:t>
            </w:r>
            <w:r w:rsidR="002555C8" w:rsidRPr="00EB75D1">
              <w:rPr>
                <w:rFonts w:ascii="Arial" w:hAnsi="Arial" w:cs="Arial"/>
                <w:sz w:val="24"/>
                <w:szCs w:val="24"/>
              </w:rPr>
              <w:t>130206510</w:t>
            </w:r>
            <w:r w:rsidR="00A7364F" w:rsidRPr="00EB75D1">
              <w:rPr>
                <w:rFonts w:ascii="Arial" w:hAnsi="Arial" w:cs="Arial"/>
                <w:sz w:val="24"/>
                <w:szCs w:val="24"/>
              </w:rPr>
              <w:t>1</w:t>
            </w:r>
            <w:r w:rsidRPr="00EB75D1">
              <w:rPr>
                <w:rFonts w:ascii="Arial" w:hAnsi="Arial" w:cs="Arial"/>
                <w:sz w:val="24"/>
                <w:szCs w:val="24"/>
              </w:rPr>
              <w:t>000 130</w:t>
            </w:r>
          </w:p>
        </w:tc>
        <w:tc>
          <w:tcPr>
            <w:tcW w:w="2944" w:type="dxa"/>
          </w:tcPr>
          <w:p w:rsidR="00443C89" w:rsidRPr="00EB75D1" w:rsidRDefault="00DC63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 с эксплуатацией имущества</w:t>
            </w:r>
          </w:p>
        </w:tc>
        <w:tc>
          <w:tcPr>
            <w:tcW w:w="1159" w:type="dxa"/>
          </w:tcPr>
          <w:p w:rsidR="00443C89" w:rsidRPr="00EB75D1" w:rsidRDefault="00443C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:rsidR="00443C89" w:rsidRPr="00EB75D1" w:rsidRDefault="00A736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379" w:type="dxa"/>
          </w:tcPr>
          <w:p w:rsidR="00443C89" w:rsidRPr="00EB75D1" w:rsidRDefault="00443C89" w:rsidP="00A736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6FA" w:rsidRPr="00EB75D1" w:rsidTr="007536FA">
        <w:trPr>
          <w:trHeight w:val="475"/>
        </w:trPr>
        <w:tc>
          <w:tcPr>
            <w:tcW w:w="2896" w:type="dxa"/>
          </w:tcPr>
          <w:p w:rsidR="00443C89" w:rsidRPr="00EB75D1" w:rsidRDefault="00DC634F" w:rsidP="00A7364F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A7364F" w:rsidRPr="00EB75D1">
              <w:rPr>
                <w:rFonts w:ascii="Arial" w:hAnsi="Arial" w:cs="Arial"/>
                <w:sz w:val="24"/>
                <w:szCs w:val="24"/>
              </w:rPr>
              <w:t>11402053100000 410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A7364F" w:rsidRPr="00EB75D1" w:rsidRDefault="00A7364F" w:rsidP="00A73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 ( за исключением движимого имущества бюджетных и автономных учреждений</w:t>
            </w:r>
            <w:proofErr w:type="gramStart"/>
            <w:r w:rsidRPr="00EB75D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B75D1">
              <w:rPr>
                <w:rFonts w:ascii="Arial" w:hAnsi="Arial" w:cs="Arial"/>
                <w:sz w:val="24"/>
                <w:szCs w:val="24"/>
              </w:rPr>
              <w:t xml:space="preserve"> а  так же имущества государственных и муниципальных унитарных предприятий , в том </w:t>
            </w:r>
            <w:r w:rsidRPr="00EB75D1">
              <w:rPr>
                <w:rFonts w:ascii="Arial" w:hAnsi="Arial" w:cs="Arial"/>
                <w:sz w:val="24"/>
                <w:szCs w:val="24"/>
              </w:rPr>
              <w:lastRenderedPageBreak/>
              <w:t>числе казенных)</w:t>
            </w:r>
          </w:p>
          <w:p w:rsidR="00443C89" w:rsidRPr="00EB75D1" w:rsidRDefault="00443C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443C89" w:rsidRPr="00EB75D1" w:rsidRDefault="00A736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lastRenderedPageBreak/>
              <w:t>78,0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443C89" w:rsidRPr="00EB75D1" w:rsidRDefault="00A736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78,4</w:t>
            </w:r>
          </w:p>
        </w:tc>
        <w:tc>
          <w:tcPr>
            <w:tcW w:w="1379" w:type="dxa"/>
          </w:tcPr>
          <w:p w:rsidR="00443C89" w:rsidRPr="00EB75D1" w:rsidRDefault="00A736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</w:tr>
      <w:tr w:rsidR="00A7364F" w:rsidRPr="00EB75D1" w:rsidTr="007536FA">
        <w:trPr>
          <w:trHeight w:val="475"/>
        </w:trPr>
        <w:tc>
          <w:tcPr>
            <w:tcW w:w="2896" w:type="dxa"/>
          </w:tcPr>
          <w:p w:rsidR="00A7364F" w:rsidRPr="00EB75D1" w:rsidRDefault="00A7364F" w:rsidP="00A7364F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lastRenderedPageBreak/>
              <w:t>000 11633050106000 140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A7364F" w:rsidRPr="00EB75D1" w:rsidRDefault="00A7364F" w:rsidP="00A73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Денежные взыскания,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A7364F" w:rsidRPr="00EB75D1" w:rsidRDefault="00A736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A7364F" w:rsidRPr="00EB75D1" w:rsidRDefault="00A736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79" w:type="dxa"/>
          </w:tcPr>
          <w:p w:rsidR="00A7364F" w:rsidRPr="00EB75D1" w:rsidRDefault="00A736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6FA" w:rsidRPr="00EB75D1" w:rsidTr="00D02CC8">
        <w:trPr>
          <w:trHeight w:val="570"/>
        </w:trPr>
        <w:tc>
          <w:tcPr>
            <w:tcW w:w="9777" w:type="dxa"/>
            <w:gridSpan w:val="5"/>
          </w:tcPr>
          <w:p w:rsidR="007536FA" w:rsidRPr="00EB75D1" w:rsidRDefault="007536FA" w:rsidP="00F629D9">
            <w:pPr>
              <w:pStyle w:val="a3"/>
              <w:ind w:right="-1206"/>
              <w:rPr>
                <w:rFonts w:ascii="Arial" w:hAnsi="Arial" w:cs="Arial"/>
                <w:sz w:val="24"/>
                <w:szCs w:val="24"/>
              </w:rPr>
            </w:pPr>
          </w:p>
          <w:p w:rsidR="007536FA" w:rsidRPr="00EB75D1" w:rsidRDefault="007536F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</w:tr>
      <w:tr w:rsidR="007536FA" w:rsidRPr="00EB75D1" w:rsidTr="007536FA">
        <w:trPr>
          <w:trHeight w:val="434"/>
        </w:trPr>
        <w:tc>
          <w:tcPr>
            <w:tcW w:w="2896" w:type="dxa"/>
          </w:tcPr>
          <w:p w:rsidR="007536FA" w:rsidRPr="00EB75D1" w:rsidRDefault="007536FA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</w:tcPr>
          <w:p w:rsidR="007536FA" w:rsidRPr="00EB75D1" w:rsidRDefault="007536F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Всего безвозмездных поступлений</w:t>
            </w:r>
          </w:p>
        </w:tc>
        <w:tc>
          <w:tcPr>
            <w:tcW w:w="1159" w:type="dxa"/>
          </w:tcPr>
          <w:p w:rsidR="007536FA" w:rsidRPr="00EB75D1" w:rsidRDefault="00A7364F" w:rsidP="00A7364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7257,0</w:t>
            </w:r>
          </w:p>
        </w:tc>
        <w:tc>
          <w:tcPr>
            <w:tcW w:w="1399" w:type="dxa"/>
          </w:tcPr>
          <w:p w:rsidR="007536FA" w:rsidRPr="00EB75D1" w:rsidRDefault="00A7364F" w:rsidP="00A7364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7257,0</w:t>
            </w:r>
          </w:p>
        </w:tc>
        <w:tc>
          <w:tcPr>
            <w:tcW w:w="1379" w:type="dxa"/>
          </w:tcPr>
          <w:p w:rsidR="007536FA" w:rsidRPr="00EB75D1" w:rsidRDefault="00A7364F" w:rsidP="00A7364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7536FA" w:rsidRPr="00EB75D1" w:rsidTr="007536FA">
        <w:trPr>
          <w:trHeight w:val="434"/>
        </w:trPr>
        <w:tc>
          <w:tcPr>
            <w:tcW w:w="2896" w:type="dxa"/>
          </w:tcPr>
          <w:p w:rsidR="007536FA" w:rsidRPr="00EB75D1" w:rsidRDefault="007536FA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6FA" w:rsidRPr="00EB75D1" w:rsidRDefault="00A7364F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000 2020100110</w:t>
            </w:r>
            <w:r w:rsidR="007536FA" w:rsidRPr="00EB75D1">
              <w:rPr>
                <w:rFonts w:ascii="Arial" w:hAnsi="Arial" w:cs="Arial"/>
                <w:sz w:val="24"/>
                <w:szCs w:val="24"/>
              </w:rPr>
              <w:t>0000 151</w:t>
            </w:r>
          </w:p>
        </w:tc>
        <w:tc>
          <w:tcPr>
            <w:tcW w:w="2944" w:type="dxa"/>
          </w:tcPr>
          <w:p w:rsidR="007536FA" w:rsidRPr="00EB75D1" w:rsidRDefault="007536F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59" w:type="dxa"/>
          </w:tcPr>
          <w:p w:rsidR="007536FA" w:rsidRPr="00EB75D1" w:rsidRDefault="009645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3990,0</w:t>
            </w:r>
          </w:p>
        </w:tc>
        <w:tc>
          <w:tcPr>
            <w:tcW w:w="1399" w:type="dxa"/>
          </w:tcPr>
          <w:p w:rsidR="007536FA" w:rsidRPr="00EB75D1" w:rsidRDefault="009645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3990,0</w:t>
            </w:r>
          </w:p>
        </w:tc>
        <w:tc>
          <w:tcPr>
            <w:tcW w:w="1379" w:type="dxa"/>
          </w:tcPr>
          <w:p w:rsidR="007536FA" w:rsidRPr="00EB75D1" w:rsidRDefault="007536F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536FA" w:rsidRPr="00EB75D1" w:rsidTr="007536FA">
        <w:trPr>
          <w:trHeight w:val="461"/>
        </w:trPr>
        <w:tc>
          <w:tcPr>
            <w:tcW w:w="2896" w:type="dxa"/>
          </w:tcPr>
          <w:p w:rsidR="007536FA" w:rsidRPr="00EB75D1" w:rsidRDefault="007536FA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A7364F" w:rsidRPr="00EB75D1">
              <w:rPr>
                <w:rFonts w:ascii="Arial" w:hAnsi="Arial" w:cs="Arial"/>
                <w:sz w:val="24"/>
                <w:szCs w:val="24"/>
              </w:rPr>
              <w:t>20203015100000 151</w:t>
            </w:r>
          </w:p>
          <w:p w:rsidR="007536FA" w:rsidRPr="00EB75D1" w:rsidRDefault="007536FA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</w:tcPr>
          <w:p w:rsidR="007536FA" w:rsidRPr="00EB75D1" w:rsidRDefault="007536F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159" w:type="dxa"/>
          </w:tcPr>
          <w:p w:rsidR="007536FA" w:rsidRPr="00EB75D1" w:rsidRDefault="00A736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1399" w:type="dxa"/>
          </w:tcPr>
          <w:p w:rsidR="007536FA" w:rsidRPr="00EB75D1" w:rsidRDefault="00A736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1379" w:type="dxa"/>
          </w:tcPr>
          <w:p w:rsidR="007536FA" w:rsidRPr="00EB75D1" w:rsidRDefault="005450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645E2" w:rsidRPr="00EB75D1" w:rsidTr="007536FA">
        <w:trPr>
          <w:trHeight w:val="461"/>
        </w:trPr>
        <w:tc>
          <w:tcPr>
            <w:tcW w:w="2896" w:type="dxa"/>
          </w:tcPr>
          <w:p w:rsidR="009645E2" w:rsidRPr="00EB75D1" w:rsidRDefault="006A54F7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000 202040141</w:t>
            </w:r>
            <w:r w:rsidR="009645E2" w:rsidRPr="00EB75D1">
              <w:rPr>
                <w:rFonts w:ascii="Arial" w:hAnsi="Arial" w:cs="Arial"/>
                <w:sz w:val="24"/>
                <w:szCs w:val="24"/>
              </w:rPr>
              <w:t>00000 151</w:t>
            </w:r>
          </w:p>
        </w:tc>
        <w:tc>
          <w:tcPr>
            <w:tcW w:w="2944" w:type="dxa"/>
          </w:tcPr>
          <w:p w:rsidR="009645E2" w:rsidRPr="00EB75D1" w:rsidRDefault="009645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EB75D1">
              <w:rPr>
                <w:rFonts w:ascii="Arial" w:hAnsi="Arial" w:cs="Arial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1159" w:type="dxa"/>
          </w:tcPr>
          <w:p w:rsidR="009645E2" w:rsidRPr="00EB75D1" w:rsidRDefault="006A54F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lastRenderedPageBreak/>
              <w:t>194,0</w:t>
            </w:r>
          </w:p>
        </w:tc>
        <w:tc>
          <w:tcPr>
            <w:tcW w:w="1399" w:type="dxa"/>
          </w:tcPr>
          <w:p w:rsidR="009645E2" w:rsidRPr="00EB75D1" w:rsidRDefault="006A54F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194,1</w:t>
            </w:r>
          </w:p>
        </w:tc>
        <w:tc>
          <w:tcPr>
            <w:tcW w:w="1379" w:type="dxa"/>
          </w:tcPr>
          <w:p w:rsidR="009645E2" w:rsidRPr="00EB75D1" w:rsidRDefault="009645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536FA" w:rsidRPr="00EB75D1" w:rsidTr="007536FA">
        <w:trPr>
          <w:trHeight w:val="448"/>
        </w:trPr>
        <w:tc>
          <w:tcPr>
            <w:tcW w:w="2896" w:type="dxa"/>
          </w:tcPr>
          <w:p w:rsidR="007536FA" w:rsidRPr="00EB75D1" w:rsidRDefault="006A54F7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lastRenderedPageBreak/>
              <w:t>000 020499910</w:t>
            </w:r>
            <w:r w:rsidR="00545099" w:rsidRPr="00EB75D1">
              <w:rPr>
                <w:rFonts w:ascii="Arial" w:hAnsi="Arial" w:cs="Arial"/>
                <w:sz w:val="24"/>
                <w:szCs w:val="24"/>
              </w:rPr>
              <w:t>0000 151</w:t>
            </w:r>
          </w:p>
          <w:p w:rsidR="007536FA" w:rsidRPr="00EB75D1" w:rsidRDefault="007536FA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</w:tcPr>
          <w:p w:rsidR="007536FA" w:rsidRPr="00EB75D1" w:rsidRDefault="005450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59" w:type="dxa"/>
          </w:tcPr>
          <w:p w:rsidR="007536FA" w:rsidRPr="00EB75D1" w:rsidRDefault="006A54F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3002,7</w:t>
            </w:r>
          </w:p>
        </w:tc>
        <w:tc>
          <w:tcPr>
            <w:tcW w:w="1399" w:type="dxa"/>
          </w:tcPr>
          <w:p w:rsidR="007536FA" w:rsidRPr="00EB75D1" w:rsidRDefault="006A54F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3002,7</w:t>
            </w:r>
          </w:p>
        </w:tc>
        <w:tc>
          <w:tcPr>
            <w:tcW w:w="1379" w:type="dxa"/>
          </w:tcPr>
          <w:p w:rsidR="007536FA" w:rsidRPr="00EB75D1" w:rsidRDefault="006A54F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5D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C634F" w:rsidRPr="00EB75D1" w:rsidTr="007536FA">
        <w:trPr>
          <w:trHeight w:val="462"/>
        </w:trPr>
        <w:tc>
          <w:tcPr>
            <w:tcW w:w="2896" w:type="dxa"/>
          </w:tcPr>
          <w:p w:rsidR="00443C89" w:rsidRPr="00EB75D1" w:rsidRDefault="00443C89" w:rsidP="00443C89">
            <w:pPr>
              <w:pStyle w:val="a3"/>
              <w:ind w:left="-1726" w:right="-1206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</w:tcPr>
          <w:p w:rsidR="00443C89" w:rsidRPr="00EB75D1" w:rsidRDefault="005450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59" w:type="dxa"/>
          </w:tcPr>
          <w:p w:rsidR="00515C0C" w:rsidRPr="00EB75D1" w:rsidRDefault="006A54F7" w:rsidP="009A116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9123,0</w:t>
            </w:r>
          </w:p>
        </w:tc>
        <w:tc>
          <w:tcPr>
            <w:tcW w:w="1399" w:type="dxa"/>
          </w:tcPr>
          <w:p w:rsidR="00443C89" w:rsidRPr="00EB75D1" w:rsidRDefault="006A54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9174,6</w:t>
            </w:r>
          </w:p>
        </w:tc>
        <w:tc>
          <w:tcPr>
            <w:tcW w:w="1379" w:type="dxa"/>
          </w:tcPr>
          <w:p w:rsidR="00443C89" w:rsidRPr="00EB75D1" w:rsidRDefault="006A54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D1">
              <w:rPr>
                <w:rFonts w:ascii="Arial" w:hAnsi="Arial" w:cs="Arial"/>
                <w:b/>
                <w:sz w:val="24"/>
                <w:szCs w:val="24"/>
              </w:rPr>
              <w:t>100,6</w:t>
            </w:r>
          </w:p>
        </w:tc>
      </w:tr>
    </w:tbl>
    <w:p w:rsidR="00443C89" w:rsidRPr="00EB75D1" w:rsidRDefault="00443C89">
      <w:pPr>
        <w:pStyle w:val="a3"/>
        <w:ind w:left="-850" w:hanging="142"/>
        <w:jc w:val="center"/>
        <w:rPr>
          <w:rFonts w:ascii="Arial" w:hAnsi="Arial" w:cs="Arial"/>
          <w:sz w:val="24"/>
          <w:szCs w:val="24"/>
        </w:rPr>
      </w:pPr>
    </w:p>
    <w:p w:rsidR="00DC634F" w:rsidRPr="00EB75D1" w:rsidRDefault="00DC634F">
      <w:pPr>
        <w:pStyle w:val="a3"/>
        <w:ind w:left="-850" w:hanging="142"/>
        <w:jc w:val="center"/>
        <w:rPr>
          <w:rFonts w:ascii="Arial" w:hAnsi="Arial" w:cs="Arial"/>
          <w:sz w:val="24"/>
          <w:szCs w:val="24"/>
        </w:rPr>
      </w:pPr>
    </w:p>
    <w:sectPr w:rsidR="00DC634F" w:rsidRPr="00EB75D1" w:rsidSect="008D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C1F"/>
    <w:multiLevelType w:val="hybridMultilevel"/>
    <w:tmpl w:val="50A8B9A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814E1F"/>
    <w:multiLevelType w:val="hybridMultilevel"/>
    <w:tmpl w:val="5DB8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174"/>
    <w:rsid w:val="00014343"/>
    <w:rsid w:val="000D6B8F"/>
    <w:rsid w:val="001D7A1C"/>
    <w:rsid w:val="002555C8"/>
    <w:rsid w:val="00304174"/>
    <w:rsid w:val="0035605C"/>
    <w:rsid w:val="00382D0A"/>
    <w:rsid w:val="003F22FA"/>
    <w:rsid w:val="00443C89"/>
    <w:rsid w:val="004E2398"/>
    <w:rsid w:val="00515C0C"/>
    <w:rsid w:val="00545099"/>
    <w:rsid w:val="006A54F7"/>
    <w:rsid w:val="006A6DF3"/>
    <w:rsid w:val="006E6635"/>
    <w:rsid w:val="007536FA"/>
    <w:rsid w:val="007E04AB"/>
    <w:rsid w:val="008D744C"/>
    <w:rsid w:val="009645E2"/>
    <w:rsid w:val="00965AF3"/>
    <w:rsid w:val="009A116B"/>
    <w:rsid w:val="00A7364F"/>
    <w:rsid w:val="00AA3055"/>
    <w:rsid w:val="00B33555"/>
    <w:rsid w:val="00B626FF"/>
    <w:rsid w:val="00C467CD"/>
    <w:rsid w:val="00D30F81"/>
    <w:rsid w:val="00DB34F0"/>
    <w:rsid w:val="00DC634F"/>
    <w:rsid w:val="00EB75D1"/>
    <w:rsid w:val="00F60151"/>
    <w:rsid w:val="00F6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1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DA54-96C9-41E6-AFD5-836B07DC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23</cp:revision>
  <cp:lastPrinted>2016-04-01T06:16:00Z</cp:lastPrinted>
  <dcterms:created xsi:type="dcterms:W3CDTF">2013-05-22T01:59:00Z</dcterms:created>
  <dcterms:modified xsi:type="dcterms:W3CDTF">2016-05-31T10:14:00Z</dcterms:modified>
</cp:coreProperties>
</file>