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r w:rsidRPr="00E43CCF">
        <w:rPr>
          <w:rFonts w:ascii="Arial" w:hAnsi="Arial" w:cs="Arial"/>
          <w:sz w:val="24"/>
          <w:szCs w:val="24"/>
        </w:rPr>
        <w:t xml:space="preserve"> Приложение №5</w:t>
      </w:r>
    </w:p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r w:rsidRPr="00E43CCF">
        <w:rPr>
          <w:rFonts w:ascii="Arial" w:hAnsi="Arial" w:cs="Arial"/>
          <w:sz w:val="24"/>
          <w:szCs w:val="24"/>
        </w:rPr>
        <w:t>К решению Совета Новиковского</w:t>
      </w:r>
    </w:p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r w:rsidRPr="00E43CCF">
        <w:rPr>
          <w:rFonts w:ascii="Arial" w:hAnsi="Arial" w:cs="Arial"/>
          <w:sz w:val="24"/>
          <w:szCs w:val="24"/>
        </w:rPr>
        <w:t xml:space="preserve">сельского поселения  «Об исполнении </w:t>
      </w:r>
    </w:p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r w:rsidRPr="00E43CCF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3F040C" w:rsidRPr="00E43CCF" w:rsidRDefault="003F040C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r w:rsidRPr="00E43CCF">
        <w:rPr>
          <w:rFonts w:ascii="Arial" w:hAnsi="Arial" w:cs="Arial"/>
          <w:sz w:val="24"/>
          <w:szCs w:val="24"/>
        </w:rPr>
        <w:t xml:space="preserve">«Новиковское сельское поселение </w:t>
      </w:r>
    </w:p>
    <w:p w:rsidR="003F040C" w:rsidRPr="00E43CCF" w:rsidRDefault="009D2615" w:rsidP="003F040C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43CCF">
        <w:rPr>
          <w:rFonts w:ascii="Arial" w:hAnsi="Arial" w:cs="Arial"/>
          <w:sz w:val="24"/>
          <w:szCs w:val="24"/>
        </w:rPr>
        <w:t>за 2015</w:t>
      </w:r>
      <w:r w:rsidR="003F040C" w:rsidRPr="00E43CCF">
        <w:rPr>
          <w:rFonts w:ascii="Arial" w:hAnsi="Arial" w:cs="Arial"/>
          <w:sz w:val="24"/>
          <w:szCs w:val="24"/>
        </w:rPr>
        <w:t xml:space="preserve"> год» </w:t>
      </w:r>
    </w:p>
    <w:p w:rsidR="0090733F" w:rsidRPr="00E43CCF" w:rsidRDefault="0090733F" w:rsidP="003F040C">
      <w:pPr>
        <w:jc w:val="right"/>
        <w:rPr>
          <w:rFonts w:ascii="Arial" w:hAnsi="Arial" w:cs="Arial"/>
          <w:sz w:val="24"/>
          <w:szCs w:val="24"/>
        </w:rPr>
      </w:pPr>
    </w:p>
    <w:p w:rsidR="003F040C" w:rsidRPr="00E43CCF" w:rsidRDefault="003F040C" w:rsidP="003F040C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986" w:tblpY="193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031"/>
        <w:gridCol w:w="1800"/>
      </w:tblGrid>
      <w:tr w:rsidR="003F040C" w:rsidRPr="00E43CCF" w:rsidTr="003F040C">
        <w:trPr>
          <w:trHeight w:val="705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C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CF">
              <w:rPr>
                <w:rFonts w:ascii="Arial" w:hAnsi="Arial" w:cs="Arial"/>
                <w:b/>
                <w:sz w:val="24"/>
                <w:szCs w:val="24"/>
              </w:rPr>
              <w:t xml:space="preserve">Код источников финансирования по бюджетной классификации </w:t>
            </w:r>
          </w:p>
        </w:tc>
        <w:tc>
          <w:tcPr>
            <w:tcW w:w="1800" w:type="dxa"/>
          </w:tcPr>
          <w:p w:rsidR="003F040C" w:rsidRPr="00E43CCF" w:rsidRDefault="00BF4552" w:rsidP="003F04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CF">
              <w:rPr>
                <w:rFonts w:ascii="Arial" w:hAnsi="Arial" w:cs="Arial"/>
                <w:b/>
                <w:sz w:val="24"/>
                <w:szCs w:val="24"/>
              </w:rPr>
              <w:t xml:space="preserve">Исполнено сумма </w:t>
            </w:r>
            <w:r w:rsidR="003F040C" w:rsidRPr="00E43CCF">
              <w:rPr>
                <w:rFonts w:ascii="Arial" w:hAnsi="Arial" w:cs="Arial"/>
                <w:b/>
                <w:sz w:val="24"/>
                <w:szCs w:val="24"/>
              </w:rPr>
              <w:t xml:space="preserve"> рублей</w:t>
            </w:r>
          </w:p>
        </w:tc>
      </w:tr>
      <w:tr w:rsidR="003F040C" w:rsidRPr="00E43CCF" w:rsidTr="003F040C">
        <w:trPr>
          <w:trHeight w:val="510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</w:t>
            </w:r>
            <w:proofErr w:type="gramStart"/>
            <w:r w:rsidRPr="00E43CCF">
              <w:rPr>
                <w:rFonts w:ascii="Arial" w:hAnsi="Arial" w:cs="Arial"/>
                <w:sz w:val="24"/>
                <w:szCs w:val="24"/>
              </w:rPr>
              <w:t>а-</w:t>
            </w:r>
            <w:proofErr w:type="gramEnd"/>
            <w:r w:rsidRPr="00E43CCF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</w:tr>
      <w:tr w:rsidR="003F040C" w:rsidRPr="00E43CCF" w:rsidTr="003F040C">
        <w:trPr>
          <w:trHeight w:val="435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01010000000000000</w:t>
            </w:r>
          </w:p>
        </w:tc>
        <w:tc>
          <w:tcPr>
            <w:tcW w:w="1800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40C" w:rsidRPr="00E43CCF" w:rsidTr="003F040C">
        <w:trPr>
          <w:trHeight w:val="435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01010000000000000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</w:tr>
      <w:tr w:rsidR="003F040C" w:rsidRPr="00E43CCF" w:rsidTr="003F040C">
        <w:trPr>
          <w:trHeight w:val="420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50,8</w:t>
            </w:r>
          </w:p>
        </w:tc>
      </w:tr>
      <w:tr w:rsidR="003F040C" w:rsidRPr="00E43CCF" w:rsidTr="003F040C">
        <w:trPr>
          <w:trHeight w:val="495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4031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000</w:t>
            </w:r>
            <w:r w:rsidR="00171241" w:rsidRPr="00E43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CCF">
              <w:rPr>
                <w:rFonts w:ascii="Arial" w:hAnsi="Arial" w:cs="Arial"/>
                <w:sz w:val="24"/>
                <w:szCs w:val="24"/>
              </w:rPr>
              <w:t>01050000000000</w:t>
            </w:r>
            <w:r w:rsidR="00171241" w:rsidRPr="00E43C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CC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-9174,6</w:t>
            </w:r>
          </w:p>
        </w:tc>
      </w:tr>
      <w:tr w:rsidR="003F040C" w:rsidRPr="00E43CCF" w:rsidTr="003F040C">
        <w:trPr>
          <w:trHeight w:val="360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000 01050000000000 510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-9174,6</w:t>
            </w:r>
          </w:p>
        </w:tc>
      </w:tr>
      <w:tr w:rsidR="003F040C" w:rsidRPr="00E43CCF" w:rsidTr="003F040C">
        <w:trPr>
          <w:trHeight w:val="405"/>
        </w:trPr>
        <w:tc>
          <w:tcPr>
            <w:tcW w:w="4219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031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 xml:space="preserve">000 01050201100000 510 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-9174,6</w:t>
            </w:r>
          </w:p>
        </w:tc>
      </w:tr>
      <w:tr w:rsidR="003F040C" w:rsidRPr="00E43CCF" w:rsidTr="003F040C">
        <w:trPr>
          <w:trHeight w:val="330"/>
        </w:trPr>
        <w:tc>
          <w:tcPr>
            <w:tcW w:w="4219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Уменьшение остатков  средств</w:t>
            </w:r>
          </w:p>
        </w:tc>
        <w:tc>
          <w:tcPr>
            <w:tcW w:w="4031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000 01050000000000 600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9225,4</w:t>
            </w:r>
          </w:p>
        </w:tc>
      </w:tr>
      <w:tr w:rsidR="003F040C" w:rsidRPr="00E43CCF" w:rsidTr="003F040C">
        <w:trPr>
          <w:trHeight w:val="390"/>
        </w:trPr>
        <w:tc>
          <w:tcPr>
            <w:tcW w:w="4219" w:type="dxa"/>
          </w:tcPr>
          <w:p w:rsidR="003F040C" w:rsidRPr="00E43CCF" w:rsidRDefault="003F040C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000 01050000000000 610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9225,4</w:t>
            </w:r>
          </w:p>
        </w:tc>
      </w:tr>
      <w:tr w:rsidR="003F040C" w:rsidRPr="00E43CCF" w:rsidTr="003F040C">
        <w:trPr>
          <w:trHeight w:val="405"/>
        </w:trPr>
        <w:tc>
          <w:tcPr>
            <w:tcW w:w="4219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4031" w:type="dxa"/>
          </w:tcPr>
          <w:p w:rsidR="003F040C" w:rsidRPr="00E43CCF" w:rsidRDefault="00171241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000 01050201100000 610</w:t>
            </w:r>
          </w:p>
        </w:tc>
        <w:tc>
          <w:tcPr>
            <w:tcW w:w="1800" w:type="dxa"/>
          </w:tcPr>
          <w:p w:rsidR="003F040C" w:rsidRPr="00E43CCF" w:rsidRDefault="00A6193E" w:rsidP="003F0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3CCF">
              <w:rPr>
                <w:rFonts w:ascii="Arial" w:hAnsi="Arial" w:cs="Arial"/>
                <w:sz w:val="24"/>
                <w:szCs w:val="24"/>
              </w:rPr>
              <w:t>9225,4</w:t>
            </w:r>
          </w:p>
        </w:tc>
      </w:tr>
    </w:tbl>
    <w:p w:rsidR="003F040C" w:rsidRPr="00E43CCF" w:rsidRDefault="003F040C" w:rsidP="003F040C">
      <w:pPr>
        <w:jc w:val="center"/>
        <w:rPr>
          <w:rFonts w:ascii="Arial" w:hAnsi="Arial" w:cs="Arial"/>
          <w:b/>
          <w:sz w:val="24"/>
          <w:szCs w:val="24"/>
        </w:rPr>
      </w:pPr>
      <w:r w:rsidRPr="00E43CCF">
        <w:rPr>
          <w:rFonts w:ascii="Arial" w:hAnsi="Arial" w:cs="Arial"/>
          <w:b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E43CCF">
        <w:rPr>
          <w:rFonts w:ascii="Arial" w:hAnsi="Arial" w:cs="Arial"/>
          <w:b/>
          <w:sz w:val="24"/>
          <w:szCs w:val="24"/>
        </w:rPr>
        <w:t>КЛАССИФИКАЦИИ ИСТОЧНИКОВ ФИНАНСИРОВАНИЯ ДЕФИЦИТОВ БЮДЖЕТА</w:t>
      </w:r>
      <w:proofErr w:type="gramEnd"/>
      <w:r w:rsidR="009D2615" w:rsidRPr="00E43CCF">
        <w:rPr>
          <w:rFonts w:ascii="Arial" w:hAnsi="Arial" w:cs="Arial"/>
          <w:b/>
          <w:sz w:val="24"/>
          <w:szCs w:val="24"/>
        </w:rPr>
        <w:t xml:space="preserve"> В 2015 </w:t>
      </w:r>
      <w:r w:rsidRPr="00E43CCF">
        <w:rPr>
          <w:rFonts w:ascii="Arial" w:hAnsi="Arial" w:cs="Arial"/>
          <w:b/>
          <w:sz w:val="24"/>
          <w:szCs w:val="24"/>
        </w:rPr>
        <w:t>ГОДУ.</w:t>
      </w:r>
    </w:p>
    <w:sectPr w:rsidR="003F040C" w:rsidRPr="00E43CCF" w:rsidSect="0090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40C"/>
    <w:rsid w:val="00171241"/>
    <w:rsid w:val="00245A4C"/>
    <w:rsid w:val="003F040C"/>
    <w:rsid w:val="00566BB8"/>
    <w:rsid w:val="006A3866"/>
    <w:rsid w:val="0090733F"/>
    <w:rsid w:val="009D2615"/>
    <w:rsid w:val="00A6193E"/>
    <w:rsid w:val="00BF4552"/>
    <w:rsid w:val="00E43CCF"/>
    <w:rsid w:val="00F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40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11</cp:revision>
  <cp:lastPrinted>2015-03-12T02:43:00Z</cp:lastPrinted>
  <dcterms:created xsi:type="dcterms:W3CDTF">2015-03-11T07:44:00Z</dcterms:created>
  <dcterms:modified xsi:type="dcterms:W3CDTF">2016-05-31T10:17:00Z</dcterms:modified>
</cp:coreProperties>
</file>